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4C8" w:rsidRDefault="00A92A7D">
      <w:pPr>
        <w:pStyle w:val="ConsPlusTitle"/>
        <w:widowControl/>
        <w:ind w:firstLine="709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СОГЛАШЕНИЕ № _____/С</w:t>
      </w:r>
    </w:p>
    <w:p w:rsidR="00B704C8" w:rsidRDefault="00A92A7D">
      <w:pPr>
        <w:pStyle w:val="ConsPlusTitle"/>
        <w:widowControl/>
        <w:ind w:firstLine="709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о предоставлении бюджету ______________________________________</w:t>
      </w:r>
    </w:p>
    <w:p w:rsidR="00B704C8" w:rsidRDefault="00A92A7D">
      <w:pPr>
        <w:pStyle w:val="ConsPlusTitle"/>
        <w:widowControl/>
        <w:ind w:firstLine="709"/>
        <w:jc w:val="center"/>
        <w:rPr>
          <w:sz w:val="18"/>
          <w:szCs w:val="18"/>
        </w:rPr>
      </w:pPr>
      <w:r>
        <w:rPr>
          <w:sz w:val="26"/>
          <w:szCs w:val="26"/>
        </w:rPr>
        <w:t xml:space="preserve">                                             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18"/>
          <w:szCs w:val="18"/>
        </w:rPr>
        <w:t>(наименование муниципального образования)</w:t>
      </w:r>
    </w:p>
    <w:p w:rsidR="00B704C8" w:rsidRDefault="00A92A7D">
      <w:pPr>
        <w:pStyle w:val="ConsPlusTitle"/>
        <w:widowControl/>
        <w:ind w:firstLine="709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Красноярского края из краевого бюджета субсидии на капитальный ремонт и ремонт искусственных сооружений на автомобильных дорогах общего пользования местного</w:t>
      </w:r>
      <w:r w:rsidR="00AC0AF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значения за счет средств дорожного фонда Красноярского края </w:t>
      </w:r>
    </w:p>
    <w:p w:rsidR="00B704C8" w:rsidRDefault="00A92A7D">
      <w:pPr>
        <w:spacing w:after="3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ab/>
        <w:t xml:space="preserve">     ___________________</w:t>
      </w:r>
      <w:r>
        <w:rPr>
          <w:sz w:val="26"/>
          <w:szCs w:val="26"/>
        </w:rPr>
        <w:tab/>
      </w:r>
    </w:p>
    <w:p w:rsidR="00B704C8" w:rsidRDefault="00A92A7D">
      <w:pPr>
        <w:pStyle w:val="ConsPlusTitle"/>
        <w:widowControl/>
        <w:ind w:firstLine="709"/>
        <w:jc w:val="both"/>
        <w:outlineLvl w:val="0"/>
        <w:rPr>
          <w:b w:val="0"/>
          <w:bCs w:val="0"/>
          <w:sz w:val="26"/>
          <w:szCs w:val="26"/>
        </w:rPr>
      </w:pPr>
      <w:r>
        <w:rPr>
          <w:b w:val="0"/>
          <w:sz w:val="26"/>
          <w:szCs w:val="26"/>
        </w:rPr>
        <w:t xml:space="preserve">Министерство транспорта Красноярского края, которому как получателю средств краевого бюджета доведены лимиты бюджетных обязательств </w:t>
      </w:r>
      <w:r>
        <w:rPr>
          <w:b w:val="0"/>
          <w:sz w:val="26"/>
          <w:szCs w:val="26"/>
        </w:rPr>
        <w:br/>
        <w:t>на предоставление субсидий бюджетам муниципальных образований Красноярского края, именуемое в дальнейшем «Главный распорядитель», в лице первого заместителя министра транспорта Красноярского края</w:t>
      </w:r>
      <w:r>
        <w:t xml:space="preserve"> </w:t>
      </w:r>
      <w:r>
        <w:rPr>
          <w:b w:val="0"/>
          <w:sz w:val="26"/>
          <w:szCs w:val="26"/>
        </w:rPr>
        <w:t xml:space="preserve">Черных Артема Владимировича, действующего на основании  приказа  министерства транспорта Красноярского края от 04.03.2024 № 83-103, Положения о министерстве транспорта Красноярского края, утвержденного постановлением Правительства Красноярского      края      от      06.07.2010      №   377-п,      с      одной      стороны, </w:t>
      </w:r>
    </w:p>
    <w:p w:rsidR="00B704C8" w:rsidRDefault="00A92A7D">
      <w:pPr>
        <w:pStyle w:val="ConsPlusTitle"/>
        <w:widowControl/>
        <w:jc w:val="both"/>
        <w:outlineLvl w:val="0"/>
        <w:rPr>
          <w:b w:val="0"/>
          <w:bCs w:val="0"/>
          <w:sz w:val="26"/>
          <w:szCs w:val="26"/>
        </w:rPr>
      </w:pPr>
      <w:r>
        <w:rPr>
          <w:b w:val="0"/>
          <w:sz w:val="26"/>
          <w:szCs w:val="26"/>
        </w:rPr>
        <w:t>и администрация________________________________________________________,</w:t>
      </w:r>
    </w:p>
    <w:p w:rsidR="00B704C8" w:rsidRDefault="00A92A7D">
      <w:pPr>
        <w:pStyle w:val="ConsPlusTitle"/>
        <w:widowControl/>
        <w:jc w:val="both"/>
        <w:outlineLvl w:val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(наименование муниципального образования Красноярского края)</w:t>
      </w:r>
    </w:p>
    <w:p w:rsidR="00B704C8" w:rsidRDefault="00A92A7D">
      <w:pPr>
        <w:pStyle w:val="ConsPlusTitle"/>
        <w:widowControl/>
        <w:jc w:val="both"/>
        <w:outlineLvl w:val="0"/>
        <w:rPr>
          <w:sz w:val="26"/>
          <w:szCs w:val="26"/>
        </w:rPr>
      </w:pPr>
      <w:r>
        <w:rPr>
          <w:b w:val="0"/>
          <w:bCs w:val="0"/>
          <w:sz w:val="26"/>
          <w:szCs w:val="26"/>
        </w:rPr>
        <w:t>именуемая в дальнейшем «Получатель», в лице ______________________________,</w:t>
      </w:r>
    </w:p>
    <w:p w:rsidR="00B704C8" w:rsidRDefault="00A92A7D">
      <w:pPr>
        <w:pStyle w:val="ConsPlusTitle"/>
        <w:widowControl/>
        <w:ind w:firstLine="709"/>
        <w:jc w:val="both"/>
        <w:outlineLvl w:val="0"/>
        <w:rPr>
          <w:sz w:val="20"/>
          <w:szCs w:val="20"/>
        </w:rPr>
      </w:pPr>
      <w:r>
        <w:rPr>
          <w:b w:val="0"/>
          <w:bCs w:val="0"/>
          <w:sz w:val="26"/>
          <w:szCs w:val="26"/>
        </w:rPr>
        <w:t xml:space="preserve">                                                                            </w:t>
      </w:r>
      <w:r>
        <w:rPr>
          <w:b w:val="0"/>
          <w:bCs w:val="0"/>
          <w:sz w:val="16"/>
          <w:szCs w:val="16"/>
        </w:rPr>
        <w:t xml:space="preserve"> (наименование должности руководителя                </w:t>
      </w:r>
    </w:p>
    <w:p w:rsidR="00B704C8" w:rsidRDefault="00A92A7D" w:rsidP="00AC0AFE">
      <w:pPr>
        <w:pStyle w:val="ConsPlusTitle"/>
        <w:widowControl/>
        <w:jc w:val="center"/>
        <w:outlineLvl w:val="0"/>
        <w:rPr>
          <w:sz w:val="20"/>
          <w:szCs w:val="20"/>
        </w:rPr>
      </w:pPr>
      <w:r>
        <w:rPr>
          <w:b w:val="0"/>
          <w:bCs w:val="0"/>
          <w:sz w:val="26"/>
          <w:szCs w:val="26"/>
        </w:rPr>
        <w:t>__________________________________</w:t>
      </w:r>
      <w:r w:rsidR="00AC0AFE">
        <w:rPr>
          <w:b w:val="0"/>
          <w:bCs w:val="0"/>
          <w:sz w:val="26"/>
          <w:szCs w:val="26"/>
        </w:rPr>
        <w:t>_____________________________________</w:t>
      </w:r>
      <w:r>
        <w:rPr>
          <w:b w:val="0"/>
          <w:bCs w:val="0"/>
          <w:sz w:val="16"/>
          <w:szCs w:val="16"/>
        </w:rPr>
        <w:t xml:space="preserve">   местной администрации или уполномоченного им лица)</w:t>
      </w:r>
    </w:p>
    <w:p w:rsidR="00B704C8" w:rsidRDefault="00A92A7D">
      <w:pPr>
        <w:pStyle w:val="ConsPlusTitle"/>
        <w:widowControl/>
        <w:jc w:val="both"/>
        <w:outlineLvl w:val="0"/>
        <w:rPr>
          <w:sz w:val="26"/>
          <w:szCs w:val="26"/>
        </w:rPr>
      </w:pPr>
      <w:r>
        <w:rPr>
          <w:b w:val="0"/>
          <w:bCs w:val="0"/>
          <w:sz w:val="26"/>
          <w:szCs w:val="26"/>
        </w:rPr>
        <w:t>______________________________________________________, действующего (ей)</w:t>
      </w:r>
    </w:p>
    <w:p w:rsidR="00B704C8" w:rsidRDefault="00A92A7D">
      <w:pPr>
        <w:pStyle w:val="ConsPlusTitle"/>
        <w:widowControl/>
        <w:ind w:firstLine="709"/>
        <w:jc w:val="both"/>
        <w:outlineLvl w:val="0"/>
        <w:rPr>
          <w:sz w:val="20"/>
          <w:szCs w:val="20"/>
        </w:rPr>
      </w:pPr>
      <w:r>
        <w:rPr>
          <w:b w:val="0"/>
          <w:bCs w:val="0"/>
          <w:sz w:val="26"/>
          <w:szCs w:val="26"/>
        </w:rPr>
        <w:t xml:space="preserve">                   </w:t>
      </w:r>
      <w:r>
        <w:rPr>
          <w:b w:val="0"/>
          <w:bCs w:val="0"/>
          <w:sz w:val="16"/>
          <w:szCs w:val="16"/>
        </w:rPr>
        <w:t xml:space="preserve"> (фамилия, имя, отчество, последнее – при наличии)</w:t>
      </w:r>
    </w:p>
    <w:p w:rsidR="00B704C8" w:rsidRDefault="00A92A7D">
      <w:pPr>
        <w:pStyle w:val="ConsPlusTitle"/>
        <w:widowControl/>
        <w:jc w:val="both"/>
        <w:outlineLvl w:val="0"/>
        <w:rPr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на основании ___________________________________________________________, </w:t>
      </w:r>
    </w:p>
    <w:p w:rsidR="00B704C8" w:rsidRDefault="00A92A7D">
      <w:pPr>
        <w:pStyle w:val="ConsPlusTitle"/>
        <w:widowControl/>
        <w:ind w:firstLine="709"/>
        <w:jc w:val="both"/>
        <w:outlineLvl w:val="0"/>
        <w:rPr>
          <w:sz w:val="20"/>
          <w:szCs w:val="20"/>
        </w:rPr>
      </w:pPr>
      <w:r>
        <w:rPr>
          <w:b w:val="0"/>
          <w:bCs w:val="0"/>
          <w:sz w:val="26"/>
          <w:szCs w:val="26"/>
        </w:rPr>
        <w:t xml:space="preserve">                                                    </w:t>
      </w:r>
      <w:r>
        <w:rPr>
          <w:b w:val="0"/>
          <w:bCs w:val="0"/>
          <w:sz w:val="16"/>
          <w:szCs w:val="16"/>
        </w:rPr>
        <w:t>(Устав, доверенность или иной документ)</w:t>
      </w:r>
    </w:p>
    <w:p w:rsidR="00B704C8" w:rsidRDefault="00A92A7D">
      <w:pPr>
        <w:pStyle w:val="ConsPlusTitle"/>
        <w:widowControl/>
        <w:jc w:val="both"/>
        <w:outlineLvl w:val="0"/>
        <w:rPr>
          <w:b w:val="0"/>
          <w:bCs w:val="0"/>
          <w:sz w:val="26"/>
          <w:szCs w:val="26"/>
        </w:rPr>
      </w:pPr>
      <w:r>
        <w:rPr>
          <w:b w:val="0"/>
          <w:sz w:val="26"/>
          <w:szCs w:val="26"/>
        </w:rPr>
        <w:t xml:space="preserve">с другой стороны, далее при совместном упоминании именуемые «Стороны»,             в соответствии с Бюджетным кодексом Российской Федерации, Законом Красноярского края от 04.12.2025 № 10-4495 «О краевом бюджете на 2026 год </w:t>
      </w:r>
      <w:r>
        <w:rPr>
          <w:b w:val="0"/>
          <w:sz w:val="26"/>
          <w:szCs w:val="26"/>
        </w:rPr>
        <w:br/>
        <w:t xml:space="preserve">и плановый период 2027 </w:t>
      </w:r>
      <w:r>
        <w:rPr>
          <w:sz w:val="26"/>
          <w:szCs w:val="26"/>
        </w:rPr>
        <w:t>–</w:t>
      </w:r>
      <w:r>
        <w:rPr>
          <w:b w:val="0"/>
          <w:sz w:val="26"/>
          <w:szCs w:val="26"/>
        </w:rPr>
        <w:t xml:space="preserve"> 2028 годов», Правилами формирования, предоставления и распределения субсидий из краевого бюджета бюджетам муниципальных образований Красноярского края, утвержденными постановлением Правительства Красноярского края от 30.09.2015 № 495-п (далее </w:t>
      </w:r>
      <w:r>
        <w:rPr>
          <w:b w:val="0"/>
        </w:rPr>
        <w:t>–</w:t>
      </w:r>
      <w:r>
        <w:rPr>
          <w:b w:val="0"/>
          <w:sz w:val="26"/>
          <w:szCs w:val="26"/>
        </w:rPr>
        <w:t xml:space="preserve"> Правила формирования, предоставления и распределения субсидий), </w:t>
      </w:r>
      <w:r>
        <w:rPr>
          <w:b w:val="0"/>
          <w:bCs w:val="0"/>
          <w:sz w:val="26"/>
          <w:szCs w:val="26"/>
        </w:rPr>
        <w:t>Порядком Предоставления и распределения субсидий бюджетам муниципальных образований на капитальный ремонт и ремонт искусственных сооружений на автомобильных дорогах общего пользования местного значения за счет средств дорожного фонда Красноярского края, утвержденным постановлением Правительства Красноярского края от 20.04.2020 № 250-п (далее – Порядок предоставления субсидии),</w:t>
      </w:r>
      <w:r>
        <w:rPr>
          <w:b w:val="0"/>
          <w:sz w:val="26"/>
          <w:szCs w:val="26"/>
        </w:rPr>
        <w:t xml:space="preserve"> распоряжением Правительства Красноярского края от</w:t>
      </w:r>
      <w:r>
        <w:rPr>
          <w:b w:val="0"/>
          <w:sz w:val="26"/>
          <w:szCs w:val="26"/>
          <w:highlight w:val="white"/>
        </w:rPr>
        <w:t xml:space="preserve"> 24.12.2025 № 120</w:t>
      </w:r>
      <w:r>
        <w:rPr>
          <w:b w:val="0"/>
          <w:sz w:val="26"/>
          <w:szCs w:val="26"/>
        </w:rPr>
        <w:t>7-р, заключили настоящее Соглашение (далее – Соглашение) о нижеследующем.</w:t>
      </w:r>
    </w:p>
    <w:p w:rsidR="00B704C8" w:rsidRDefault="00A92A7D">
      <w:pPr>
        <w:pStyle w:val="ConsPlusTitle"/>
        <w:widowControl/>
        <w:ind w:firstLine="709"/>
        <w:jc w:val="both"/>
        <w:outlineLvl w:val="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</w:t>
      </w:r>
    </w:p>
    <w:p w:rsidR="00B704C8" w:rsidRDefault="00A92A7D">
      <w:pPr>
        <w:pStyle w:val="ConsPlusTitle"/>
        <w:widowControl/>
        <w:ind w:firstLine="709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. Предмет Соглашения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1.1. Предметом настоящего Соглашения является предоставление Главным распорядителем из краевого бюджета в 2026 году бюджету _______________________________________________________________ субсидии 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              </w:t>
      </w:r>
      <w:r>
        <w:rPr>
          <w:b w:val="0"/>
          <w:bCs w:val="0"/>
          <w:sz w:val="16"/>
          <w:szCs w:val="16"/>
        </w:rPr>
        <w:t xml:space="preserve"> (наименование муниципального образования) </w:t>
      </w:r>
    </w:p>
    <w:p w:rsidR="00B704C8" w:rsidRDefault="00A92A7D">
      <w:pPr>
        <w:pStyle w:val="ConsPlusTitle"/>
        <w:widowControl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на капитальный ремонт и ремонт искусственных сооружений на автомобильных дорогах общего пользования местного значения за счет средств дорожного фонда Красноярского края (далее – Субсидия), в соответствии с лимитами бюджетных обязательств, доведенными Главному распорядителю как получателю средств </w:t>
      </w:r>
      <w:r>
        <w:rPr>
          <w:b w:val="0"/>
          <w:bCs w:val="0"/>
          <w:sz w:val="26"/>
          <w:szCs w:val="26"/>
        </w:rPr>
        <w:lastRenderedPageBreak/>
        <w:t>краевого бюджета по кодам классификации расходов бюджетов Российской Федерации: код Главного распорядителя средств краевого бюджета 711, раздел/подраздел 0409, целевая статья  122И89Д090, вид расходов 521 в рамках регионального проекта «Региональная и местная дорожная сеть»  государственной программы Красноярского края «Развитие транспортной системы», утвержденной постановлением Правительства Красноярского края от 30.09.2013 № 510-п.</w:t>
      </w:r>
    </w:p>
    <w:p w:rsidR="00B704C8" w:rsidRDefault="00A92A7D">
      <w:pPr>
        <w:pStyle w:val="ConsPlusTitle"/>
        <w:widowControl/>
        <w:ind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1.2. Субсидия предоставляется в целях софинансирования расходных обязательств, возникающих при выполнении органами местного самоуправления полномочий по осуществлению дорожной деятельности на автомобильных дорогах общего пользования местного значения в части капитального ремонта и ремонта искусственных сооружений в границах муниципального образования.</w:t>
      </w:r>
    </w:p>
    <w:p w:rsidR="00B704C8" w:rsidRDefault="00A92A7D">
      <w:pPr>
        <w:pStyle w:val="ConsPlusTitle"/>
        <w:widowControl/>
        <w:jc w:val="both"/>
        <w:rPr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  1.3. Расходные обязательства муниципального образования, в целях софинансирования которых предоставляется Субсидия, установлены ___________________________________________________________</w:t>
      </w:r>
      <w:r>
        <w:rPr>
          <w:sz w:val="26"/>
          <w:szCs w:val="26"/>
        </w:rPr>
        <w:t>____________.</w:t>
      </w:r>
    </w:p>
    <w:p w:rsidR="00B704C8" w:rsidRDefault="00A92A7D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(реквизиты правового акта муниципального образования при наличии правового акта на дату подписания соглашения)</w:t>
      </w:r>
    </w:p>
    <w:p w:rsidR="00B704C8" w:rsidRDefault="00B704C8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</w:p>
    <w:p w:rsidR="00B704C8" w:rsidRDefault="00A92A7D">
      <w:pPr>
        <w:pStyle w:val="ConsPlusTitle"/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II. Финансовое обеспечение расходных обязательств, в целях софинансирования которых предоставляется Субсидия</w:t>
      </w:r>
    </w:p>
    <w:p w:rsidR="00B704C8" w:rsidRDefault="00A92A7D">
      <w:pPr>
        <w:pStyle w:val="ConsPlusTitle"/>
        <w:widowControl/>
        <w:ind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2.1. Общий объем бюджетных ассигнований, предусматриваемых в бюджете _______________________________________________________________________</w:t>
      </w:r>
    </w:p>
    <w:p w:rsidR="00B704C8" w:rsidRDefault="00A92A7D">
      <w:pPr>
        <w:pStyle w:val="ConsPlusTitle"/>
        <w:widowControl/>
        <w:ind w:firstLine="567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26"/>
          <w:szCs w:val="26"/>
        </w:rPr>
        <w:t xml:space="preserve">                                           </w:t>
      </w:r>
      <w:r>
        <w:rPr>
          <w:b w:val="0"/>
          <w:bCs w:val="0"/>
          <w:sz w:val="16"/>
          <w:szCs w:val="16"/>
        </w:rPr>
        <w:t xml:space="preserve"> (наименование муниципального образования)</w:t>
      </w:r>
    </w:p>
    <w:p w:rsidR="00B704C8" w:rsidRDefault="00A92A7D">
      <w:pPr>
        <w:pStyle w:val="ConsPlusTitle"/>
        <w:widowControl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на финансовое обеспечение расходных обязательств, в целях софинансирования которых предоставляется Субсидия, составляет в 2026 году ________ (______________) рублей __ копеек.</w:t>
      </w:r>
    </w:p>
    <w:p w:rsidR="00B704C8" w:rsidRDefault="00A92A7D">
      <w:pPr>
        <w:pStyle w:val="ConsPlusTitle"/>
        <w:widowControl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</w:t>
      </w:r>
      <w:r>
        <w:rPr>
          <w:b w:val="0"/>
          <w:bCs w:val="0"/>
          <w:sz w:val="16"/>
          <w:szCs w:val="16"/>
        </w:rPr>
        <w:t xml:space="preserve">  (сумма прописью)</w:t>
      </w:r>
    </w:p>
    <w:p w:rsidR="00B704C8" w:rsidRDefault="00A92A7D">
      <w:pPr>
        <w:pStyle w:val="ConsPlusTitle"/>
        <w:widowControl/>
        <w:ind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2.2. Общий размер Субсидии, предоставляемой из краевого бюджета в бюджет ________________________________________________________________</w:t>
      </w:r>
    </w:p>
    <w:p w:rsidR="00B704C8" w:rsidRDefault="00A92A7D">
      <w:pPr>
        <w:pStyle w:val="ConsPlusTitle"/>
        <w:widowControl/>
        <w:ind w:firstLine="567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26"/>
          <w:szCs w:val="26"/>
        </w:rPr>
        <w:t xml:space="preserve">                                                 </w:t>
      </w:r>
      <w:r>
        <w:rPr>
          <w:b w:val="0"/>
          <w:bCs w:val="0"/>
          <w:sz w:val="16"/>
          <w:szCs w:val="16"/>
        </w:rPr>
        <w:t xml:space="preserve"> (наименование муниципального образования)</w:t>
      </w:r>
    </w:p>
    <w:p w:rsidR="00B704C8" w:rsidRDefault="00B704C8">
      <w:pPr>
        <w:pStyle w:val="ConsPlusTitle"/>
        <w:widowControl/>
        <w:ind w:firstLine="567"/>
        <w:jc w:val="both"/>
        <w:rPr>
          <w:b w:val="0"/>
          <w:bCs w:val="0"/>
          <w:sz w:val="16"/>
          <w:szCs w:val="16"/>
        </w:rPr>
      </w:pPr>
    </w:p>
    <w:p w:rsidR="00B704C8" w:rsidRDefault="00A92A7D">
      <w:pPr>
        <w:pStyle w:val="ConsPlusTitle"/>
        <w:widowControl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в соответствии с настоящим Соглашением, исходя из выраженного в процентах от общего объема расходного обязательства муниципального образования, в целях софинансирования которого предоставляется Субсидия, уровня софинансирования, равного ___%, составляет в 2026 году не более __________________ (___________) 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(сумма прописью)</w:t>
      </w:r>
    </w:p>
    <w:p w:rsidR="00B704C8" w:rsidRDefault="00A92A7D">
      <w:pPr>
        <w:pStyle w:val="ConsPlusTitle"/>
        <w:widowControl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рублей </w:t>
      </w:r>
      <w:r w:rsidR="00C2250D">
        <w:rPr>
          <w:b w:val="0"/>
          <w:bCs w:val="0"/>
          <w:sz w:val="26"/>
          <w:szCs w:val="26"/>
        </w:rPr>
        <w:t>___</w:t>
      </w:r>
      <w:r>
        <w:rPr>
          <w:b w:val="0"/>
          <w:bCs w:val="0"/>
          <w:sz w:val="26"/>
          <w:szCs w:val="26"/>
        </w:rPr>
        <w:t>копеек.</w:t>
      </w:r>
    </w:p>
    <w:p w:rsidR="00B704C8" w:rsidRDefault="00A92A7D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2.2.1. В случае уменьшения общего объема бюджетных ассигнований, указанного в пункте 2.1 настоящего Соглашения, Субсидия предоставляется в размере, определенном исходя из уровня софинансирования от уточненного общего объема бюджетных ассигнований, предусмотренных в финансовом году в бюджете ______________________________________________________________.</w:t>
      </w:r>
    </w:p>
    <w:p w:rsidR="00B704C8" w:rsidRDefault="00A92A7D">
      <w:pPr>
        <w:ind w:left="14" w:firstLine="69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(наименование муниципального образования)</w:t>
      </w:r>
    </w:p>
    <w:p w:rsidR="00B704C8" w:rsidRDefault="00B704C8">
      <w:pPr>
        <w:ind w:left="14" w:firstLine="695"/>
        <w:rPr>
          <w:sz w:val="20"/>
          <w:szCs w:val="20"/>
        </w:rPr>
      </w:pPr>
    </w:p>
    <w:p w:rsidR="00B704C8" w:rsidRDefault="00A92A7D">
      <w:pPr>
        <w:ind w:left="14" w:firstLine="695"/>
        <w:rPr>
          <w:sz w:val="26"/>
          <w:szCs w:val="26"/>
        </w:rPr>
      </w:pPr>
      <w:r>
        <w:rPr>
          <w:sz w:val="26"/>
          <w:szCs w:val="26"/>
        </w:rPr>
        <w:t>В случае увеличения в соответствующем финансовом году общего объема бюджетных ассигнований, указанного в пункте 2.1 настоящего Соглашения, размер Субсидии, указанный в пункте 2.2 настоящего Соглашения на финансовый год, не подлежит изменению.</w:t>
      </w:r>
    </w:p>
    <w:p w:rsidR="00B704C8" w:rsidRDefault="00B704C8">
      <w:pPr>
        <w:pStyle w:val="ConsPlusTitle"/>
        <w:widowControl/>
        <w:jc w:val="both"/>
        <w:rPr>
          <w:b w:val="0"/>
          <w:bCs w:val="0"/>
          <w:sz w:val="26"/>
          <w:szCs w:val="26"/>
        </w:rPr>
      </w:pPr>
    </w:p>
    <w:p w:rsidR="00B704C8" w:rsidRDefault="00A92A7D">
      <w:pPr>
        <w:pStyle w:val="ConsPlusTitle"/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III. Порядок, условия предоставления и сроки перечисления Субсидии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3.1. Субсидия предоставляется в пределах бюджетных ассигнований, предусмотренных в законе Красноярского края о краевом бюджете (сводной бюджетной росписи краевого бюджета) на 2026 финансовый год и плановый период 2027-2028 годов, и лимитов бюджетных обязательств, доведенных </w:t>
      </w:r>
      <w:r>
        <w:rPr>
          <w:b w:val="0"/>
          <w:bCs w:val="0"/>
          <w:sz w:val="26"/>
          <w:szCs w:val="26"/>
        </w:rPr>
        <w:lastRenderedPageBreak/>
        <w:t>Главному распорядителю как получателю средств краевого бюджета на финансовый год.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3.2. Субсидия предоставляется при</w:t>
      </w:r>
      <w:r w:rsidR="00AC0AFE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соблюдении следующих условий: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а) соответствие настоящего Соглашения положениям пункта 9 Правил формирования, предоставления и распределения субсидий;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б) централизация закупок товаров, работ, услуг для обеспечения муниципальных нужд, финансовое обеспечение которых осуществляется за счет Субсидии, в соответствии с </w:t>
      </w:r>
      <w:hyperlink r:id="rId8" w:tooltip="consultantplus://offline/ref=226D4DD9F6EAF3D29E90829ABED3D8FA69388D7796444CD3C8B18345DDE4E058AFBC2DBF49B72068146A183C058C7D6E1E60D79486h6ODM" w:history="1">
        <w:r>
          <w:rPr>
            <w:b w:val="0"/>
            <w:bCs w:val="0"/>
            <w:sz w:val="26"/>
            <w:szCs w:val="26"/>
          </w:rPr>
          <w:t>частью 7 статьи 26</w:t>
        </w:r>
      </w:hyperlink>
      <w:r>
        <w:rPr>
          <w:b w:val="0"/>
          <w:bCs w:val="0"/>
          <w:sz w:val="26"/>
          <w:szCs w:val="26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через агентство государственного заказа Красноярского края;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в)</w:t>
      </w:r>
      <w:r w:rsidR="00AC0AFE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заключение соглашения о предоставлении из краевого бюджета Субсидии местному бюджету,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обязательств.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26"/>
          <w:szCs w:val="26"/>
        </w:rPr>
        <w:t xml:space="preserve">3.3. Перечисление Субсидии из краевого бюджета в бюджет _______________________________________ осуществляется на казначейский </w:t>
      </w:r>
      <w:r>
        <w:rPr>
          <w:b w:val="0"/>
          <w:bCs w:val="0"/>
          <w:sz w:val="26"/>
          <w:szCs w:val="26"/>
        </w:rPr>
        <w:br/>
        <w:t xml:space="preserve">           </w:t>
      </w:r>
      <w:r>
        <w:rPr>
          <w:b w:val="0"/>
          <w:bCs w:val="0"/>
          <w:sz w:val="16"/>
          <w:szCs w:val="16"/>
        </w:rPr>
        <w:t xml:space="preserve">  (наименование муниципального образования)</w:t>
      </w:r>
    </w:p>
    <w:p w:rsidR="00B704C8" w:rsidRDefault="00A92A7D">
      <w:pPr>
        <w:pStyle w:val="ConsPlusTitle"/>
        <w:widowControl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счет для осуществления и отражения операций по учету и распределению поступлений, открытый Управлению Федерального казначейства по Красноярскому краю.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26"/>
          <w:szCs w:val="26"/>
        </w:rPr>
        <w:t>3.3.1. Перечисление Субсидии из краевого бюджета осуществляется министерством финансов Красноярского края не позднее 2-го рабочего дня, следующего за днем представления в министерство финансов Красноярского края в установленном министерством финансов Красноярского края порядке распоряжений о совершении казначейских платежей на перечисление Субсидии в бюджет _____________________________________, представленных Главным</w:t>
      </w:r>
      <w:r>
        <w:rPr>
          <w:b w:val="0"/>
          <w:bCs w:val="0"/>
          <w:sz w:val="26"/>
          <w:szCs w:val="26"/>
        </w:rPr>
        <w:br/>
        <w:t xml:space="preserve">                             </w:t>
      </w:r>
      <w:r>
        <w:rPr>
          <w:b w:val="0"/>
          <w:bCs w:val="0"/>
          <w:sz w:val="16"/>
          <w:szCs w:val="16"/>
        </w:rPr>
        <w:t xml:space="preserve">   (наименование муниципального образования)</w:t>
      </w:r>
    </w:p>
    <w:p w:rsidR="00B704C8" w:rsidRDefault="00A92A7D">
      <w:pPr>
        <w:pStyle w:val="ConsPlusTitle"/>
        <w:widowControl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Распорядителем.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3.3.2. Перечисление Субсидии осуществляется на основании заявки, по форме согласно приложению № 2 к настоящему Соглашению, являющемуся его неотъемлемой частью, предоставленной Получателем в течение 10 рабочих дней с момента заключения муниципальных контрактов (договоров), но не позднее 20 числа месяца, предшествующего месяцу перечисления средств. 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3.3.3. В случае необходимости уточнения потребности в средствах Субсидии, в том числе перераспределения средств экономии, предоставляется уточненная заявка по форме согласно приложению № 3 к настоящему Соглашению, являющемуся его неотъемлемой частью, в срок не позднее 20 числа месяца, предшествующего месяцу перечисления средств.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3.3.4. В случае отсутствия потребности в средствах Субсидии Получатель направляет Главному распорядителю письмо о не перечислении средств Субсидии с указанием причин, в том числе по причине некачественно выполненных работ, несостоявшихся закупок. </w:t>
      </w:r>
    </w:p>
    <w:p w:rsidR="00B704C8" w:rsidRDefault="00B704C8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</w:p>
    <w:p w:rsidR="00B704C8" w:rsidRDefault="00A92A7D">
      <w:pPr>
        <w:pStyle w:val="ConsPlusTitle"/>
        <w:widowControl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IV. Взаимоотношения Сторон</w:t>
      </w:r>
    </w:p>
    <w:p w:rsidR="00B704C8" w:rsidRDefault="00A92A7D">
      <w:pPr>
        <w:pStyle w:val="ConsPlusTitle"/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 Главный распорядитель обязуется: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4.1.1. Обеспечить предоставление Субсидии бюджету __________________                                                                                                                                                </w:t>
      </w:r>
      <w:r>
        <w:rPr>
          <w:b w:val="0"/>
          <w:bCs w:val="0"/>
          <w:sz w:val="16"/>
          <w:szCs w:val="16"/>
        </w:rPr>
        <w:t xml:space="preserve">            </w:t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  <w:t xml:space="preserve">             (наименование муниципального образования)</w:t>
      </w:r>
    </w:p>
    <w:p w:rsidR="00B704C8" w:rsidRDefault="00A92A7D">
      <w:pPr>
        <w:pStyle w:val="ConsPlusTitle"/>
        <w:widowControl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lastRenderedPageBreak/>
        <w:t xml:space="preserve">в порядке и при соблюдении Получателем условий предоставления Субсидии, установленных настоящим Соглашением, в пределах лимитов бюджетных обязательств на 2026 финансовый год и плановый период 2027-2028 годов, доведенных Главному распорядителю как получателю средств краевого бюджета. 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4.1.2. Осуществлять контроль за соблюдением Получателем условий предоставления Субсидии и других обязательств, предусмотренных настоящим Соглашением.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4.1.3. Осуществлять оценку использования Субсидии с учетом обязательств по достижению значения результата использования Субсидии, установленного в соответствии с пунктом 4.3.3 настоящего Соглашения, на основании данных отчетности, представленной Получателем.</w:t>
      </w:r>
    </w:p>
    <w:p w:rsidR="00B704C8" w:rsidRDefault="00A92A7D">
      <w:pPr>
        <w:pStyle w:val="ConsPlusTitle"/>
        <w:widowControl/>
        <w:ind w:firstLine="709"/>
        <w:jc w:val="both"/>
        <w:rPr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4.1.4. В случае если по состоянию на 31 декабря года предоставления Субсидии допущены нарушения обязательств, предусмотренных пунктом 4.3.3 настоящего Соглашения, и в срок до даты представления отчетности о достижении значений результатов использования Субсидии, предусмотренной пунктом 4.3.4 настоящего Соглашения, указанные нарушения не устранены, рассчитать                          в соответствии с пунктом 12 Правил формирования, предоставления                          и распределения субсидий объем средств, подлежащий возврату из бюджета </w:t>
      </w:r>
      <w:r w:rsidRPr="00C2250D">
        <w:rPr>
          <w:b w:val="0"/>
          <w:bCs w:val="0"/>
          <w:sz w:val="26"/>
          <w:szCs w:val="26"/>
        </w:rPr>
        <w:t xml:space="preserve">____________________________________________ в краевой  </w:t>
      </w:r>
      <w:r>
        <w:rPr>
          <w:b w:val="0"/>
          <w:bCs w:val="0"/>
          <w:sz w:val="26"/>
          <w:szCs w:val="26"/>
        </w:rPr>
        <w:t>бюджет, и направить</w:t>
      </w:r>
    </w:p>
    <w:p w:rsidR="00B704C8" w:rsidRDefault="00A92A7D">
      <w:pPr>
        <w:pStyle w:val="ConsPlusTitle"/>
        <w:widowControl/>
        <w:ind w:firstLine="709"/>
        <w:jc w:val="both"/>
        <w:rPr>
          <w:sz w:val="20"/>
          <w:szCs w:val="20"/>
        </w:rPr>
      </w:pPr>
      <w:r>
        <w:rPr>
          <w:b w:val="0"/>
          <w:bCs w:val="0"/>
          <w:sz w:val="16"/>
          <w:szCs w:val="16"/>
        </w:rPr>
        <w:t>(наименование муниципального образования)</w:t>
      </w:r>
    </w:p>
    <w:p w:rsidR="00B704C8" w:rsidRDefault="00B704C8">
      <w:pPr>
        <w:pStyle w:val="ConsPlusTitle"/>
        <w:widowControl/>
        <w:ind w:firstLine="709"/>
        <w:jc w:val="both"/>
        <w:rPr>
          <w:sz w:val="20"/>
          <w:szCs w:val="20"/>
        </w:rPr>
      </w:pPr>
    </w:p>
    <w:p w:rsidR="00B704C8" w:rsidRDefault="00A92A7D">
      <w:pPr>
        <w:pStyle w:val="ConsPlusTitle"/>
        <w:widowControl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Получателю требование о возврате средств Субсидии в краевой бюджет </w:t>
      </w:r>
      <w:r>
        <w:rPr>
          <w:b w:val="0"/>
          <w:bCs w:val="0"/>
          <w:sz w:val="26"/>
          <w:szCs w:val="26"/>
        </w:rPr>
        <w:br/>
        <w:t>в указанном объеме.</w:t>
      </w:r>
    </w:p>
    <w:p w:rsidR="00B704C8" w:rsidRDefault="00A92A7D">
      <w:pPr>
        <w:pStyle w:val="ConsPlusTitle"/>
        <w:widowControl/>
        <w:ind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4.1.5. В случае приостановления предоставления Субсидии информировать о причинах такого приостановления.</w:t>
      </w:r>
    </w:p>
    <w:p w:rsidR="00B704C8" w:rsidRDefault="00A92A7D">
      <w:pPr>
        <w:pStyle w:val="ConsPlusTitle"/>
        <w:widowControl/>
        <w:ind w:firstLine="567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4.1.6. Осуществлять</w:t>
      </w:r>
      <w:r w:rsidR="00AC0AFE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проверку, документов, указанных в пункте</w:t>
      </w:r>
      <w:r w:rsidR="00AC0AFE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4.3.7.2.  настоящего Соглашения на соответствие требованиям пункта 18 Порядка в течение 3 рабочих дней с даты поступления, и принимать решение о согласовании (отказе)</w:t>
      </w:r>
      <w:r w:rsidR="00AC0AFE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использования средств экономии Субсидии.   </w:t>
      </w:r>
    </w:p>
    <w:p w:rsidR="00B704C8" w:rsidRDefault="00A92A7D">
      <w:pPr>
        <w:pStyle w:val="ConsPlusTitle"/>
        <w:widowControl/>
        <w:ind w:firstLine="567"/>
        <w:jc w:val="both"/>
        <w:rPr>
          <w:sz w:val="26"/>
          <w:szCs w:val="26"/>
        </w:rPr>
      </w:pPr>
      <w:r>
        <w:rPr>
          <w:b w:val="0"/>
          <w:bCs w:val="0"/>
          <w:sz w:val="26"/>
          <w:szCs w:val="26"/>
        </w:rPr>
        <w:t>4.1.7.</w:t>
      </w:r>
      <w:r w:rsidR="00AC0AFE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Выполнять иные обязательства, установленные бюджетным законодательством Российской Федерации, Порядком предоставления субсидии, иными нормативными правовыми актами Красноярского края, регулирующими бюджетные правоотношения по предоставлению субсидий из краевого бюджета бюджетам муниципальных образований, и настоящим Соглашением.</w:t>
      </w:r>
    </w:p>
    <w:p w:rsidR="00B704C8" w:rsidRDefault="00B704C8">
      <w:pPr>
        <w:pStyle w:val="ConsPlusTitle"/>
        <w:widowControl/>
        <w:jc w:val="both"/>
        <w:rPr>
          <w:b w:val="0"/>
          <w:bCs w:val="0"/>
          <w:sz w:val="16"/>
          <w:szCs w:val="16"/>
        </w:rPr>
      </w:pPr>
    </w:p>
    <w:p w:rsidR="00B704C8" w:rsidRDefault="00A92A7D">
      <w:pPr>
        <w:pStyle w:val="ConsPlusTitle"/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 Главный распорядитель вправе:</w:t>
      </w:r>
    </w:p>
    <w:p w:rsidR="00B704C8" w:rsidRDefault="00B704C8">
      <w:pPr>
        <w:pStyle w:val="ConsPlusTitle"/>
        <w:widowControl/>
        <w:ind w:firstLine="709"/>
        <w:jc w:val="both"/>
        <w:rPr>
          <w:sz w:val="16"/>
          <w:szCs w:val="16"/>
        </w:rPr>
      </w:pP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4.2.1. Запрашивать у Получателя документы и материалы, необходимые для осуществления контроля за соблюдением Получателем условий предоставления Субсидии и других обязательств, предусмотренных Соглашением, в том числе данные бухгалтерского учета и первичную документацию, связанные с исполнением Получателем условий предоставления Субсидии.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4.2.2. Осуществлять иные права, установленные бюджетным законодательством Российской Федерации, Порядком предоставления субсидии, иными нормативными правовыми актами Красноярского края, регулирующими бюджетные правоотношения по предоставлению субсидий из краевого бюджета бюджетам муниципальных образований, и настоящим Соглашением.</w:t>
      </w:r>
    </w:p>
    <w:p w:rsidR="00B704C8" w:rsidRDefault="00B704C8">
      <w:pPr>
        <w:pStyle w:val="ConsPlusTitle"/>
        <w:widowControl/>
        <w:ind w:firstLine="709"/>
        <w:jc w:val="both"/>
        <w:rPr>
          <w:b w:val="0"/>
          <w:bCs w:val="0"/>
          <w:sz w:val="16"/>
          <w:szCs w:val="16"/>
        </w:rPr>
      </w:pPr>
    </w:p>
    <w:p w:rsidR="00B704C8" w:rsidRDefault="00A92A7D">
      <w:pPr>
        <w:pStyle w:val="ConsPlusTitle"/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4.3. Получатель обязуется:</w:t>
      </w:r>
    </w:p>
    <w:p w:rsidR="00B704C8" w:rsidRDefault="00B704C8">
      <w:pPr>
        <w:pStyle w:val="ConsPlusTitle"/>
        <w:widowControl/>
        <w:ind w:firstLine="709"/>
        <w:jc w:val="both"/>
        <w:rPr>
          <w:sz w:val="16"/>
          <w:szCs w:val="16"/>
        </w:rPr>
      </w:pP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lastRenderedPageBreak/>
        <w:t>4.3.1. Обеспечивать выполнение условий предоставления Субсидии, установленных пунктом 3.2 настоящего Соглашения.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4.3.2. Обеспечивать исполнение требований Главного распорядителя по возврату средств в краевой бюджет, в соответствии с пунктом 12 Правил формирования, предоставления и распределения субсидий и пунктом 4.3.7.4 настоящего Соглашения.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4.3.3. Обеспечивать достижение значений результатов использования Субсидии, установленных в соответствии с приложением № 4 к настоящему Соглашению, являющемуся его неотъемлемой частью.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  <w:highlight w:val="white"/>
        </w:rPr>
      </w:pPr>
      <w:r>
        <w:rPr>
          <w:b w:val="0"/>
          <w:bCs w:val="0"/>
          <w:sz w:val="26"/>
          <w:szCs w:val="26"/>
          <w:highlight w:val="white"/>
        </w:rPr>
        <w:t>Результатом использования Субсидии является протяженность введенных в эксплуатацию искусственных сооружений, на которых выполнены работы по капитальному ремонту и ремонту.</w:t>
      </w:r>
      <w:r>
        <w:rPr>
          <w:b w:val="0"/>
          <w:bCs w:val="0"/>
          <w:sz w:val="26"/>
          <w:szCs w:val="26"/>
        </w:rPr>
        <w:t xml:space="preserve"> 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  <w:highlight w:val="white"/>
        </w:rPr>
      </w:pPr>
      <w:r>
        <w:rPr>
          <w:b w:val="0"/>
          <w:bCs w:val="0"/>
          <w:sz w:val="26"/>
          <w:szCs w:val="26"/>
          <w:highlight w:val="white"/>
        </w:rPr>
        <w:t xml:space="preserve">4.3.4. </w:t>
      </w:r>
      <w:r>
        <w:rPr>
          <w:b w:val="0"/>
          <w:bCs w:val="0"/>
          <w:sz w:val="26"/>
          <w:szCs w:val="26"/>
        </w:rPr>
        <w:t xml:space="preserve">Обеспечивать представление Главному распорядителю на бумажном носителе нарочным или посредством почтовой связи </w:t>
      </w:r>
      <w:r>
        <w:rPr>
          <w:b w:val="0"/>
          <w:bCs w:val="0"/>
          <w:sz w:val="26"/>
          <w:szCs w:val="26"/>
          <w:highlight w:val="white"/>
        </w:rPr>
        <w:t>с сопроводительным письмом отчетов: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26"/>
          <w:szCs w:val="26"/>
        </w:rPr>
        <w:t>о расходах бюджета_______________________, в целях софинансирования</w:t>
      </w:r>
      <w:r>
        <w:rPr>
          <w:b w:val="0"/>
          <w:bCs w:val="0"/>
          <w:sz w:val="26"/>
          <w:szCs w:val="26"/>
        </w:rPr>
        <w:br/>
        <w:t xml:space="preserve">                                             </w:t>
      </w:r>
      <w:r>
        <w:rPr>
          <w:b w:val="0"/>
          <w:bCs w:val="0"/>
          <w:sz w:val="16"/>
          <w:szCs w:val="16"/>
        </w:rPr>
        <w:t xml:space="preserve">  (наименование муниципального образования)</w:t>
      </w:r>
    </w:p>
    <w:p w:rsidR="00B704C8" w:rsidRDefault="00B704C8">
      <w:pPr>
        <w:pStyle w:val="ConsPlusTitle"/>
        <w:widowControl/>
        <w:ind w:firstLine="709"/>
        <w:jc w:val="both"/>
        <w:rPr>
          <w:b w:val="0"/>
          <w:bCs w:val="0"/>
          <w:sz w:val="16"/>
          <w:szCs w:val="16"/>
        </w:rPr>
      </w:pPr>
    </w:p>
    <w:p w:rsidR="00B704C8" w:rsidRDefault="00A92A7D">
      <w:pPr>
        <w:pStyle w:val="ConsPlusTitle"/>
        <w:widowControl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которых предоставляется Субсидия, по форме согласно приложению № 5 к настоящему Соглашению, являющемуся его неотъемлемой частью, не позднее 11 января года, следующего за отчетным;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о достижении значений результата использования Субсидии по форме согласно приложению № 6 к настоящему Соглашению, являющемуся его неотъемлемой частью, не позднее 1 февраля года, следующего за отчетным;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об использовании средств Субсидии (форма по ОКУД 0503324) в срок не позднее 11 числа месяца, следующего за отчетным годом;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о фактически выполненных объемах работ по форме согласно приложению № 7 к настоящему Соглашению, являющемуся его неотъемлемой частью, в срок не позднее 25 декабря текущего финансового года, с приложением документа, подтверждающего качество выполнения работ, - копии заключения лаборатории при устройстве покрытия из асфальтобетонной смеси, которая должна соответствовать требованиям ГОСТ ISO/IEC 17025-2019. Межгосударственный стандарт. Общие требования к компетентности испытательных и калибровочных лабораторий, введенным в действие приказом Росстандарта от 15.07.2019 №385-ст.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Совместно с отчетом о фактически выполненных объемах работ предоставлять акт приемки объекта по форме согласно приложению № 8 к настоящему Соглашению, являющемуся его неотъемлемой частью.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4.3.5. В случае получения запроса обеспечивать предоставление Главному распорядителю документов и материалов, необходимых для осуществления контроля за соблюдением Получателем условий предоставления Субсидии и других обязательств, предусмотренных Соглашением, в том числе данных бухгалтерского учета и первичной документации, связанных с использованием средств Субсидии.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4.3.6. Возвратить в краевой бюджет неиспользованные средства Субсидии, потребность в которых не будет подтверждена, в срок не позднее 25 декабря текущего финансового года. При осуществл</w:t>
      </w:r>
      <w:r w:rsidR="00AC0AFE">
        <w:rPr>
          <w:b w:val="0"/>
          <w:bCs w:val="0"/>
          <w:sz w:val="26"/>
          <w:szCs w:val="26"/>
        </w:rPr>
        <w:t xml:space="preserve">ении возврата средств Субсидии </w:t>
      </w:r>
      <w:r>
        <w:rPr>
          <w:b w:val="0"/>
          <w:bCs w:val="0"/>
          <w:sz w:val="26"/>
          <w:szCs w:val="26"/>
        </w:rPr>
        <w:t>направить письмо с пояснением причин возврата.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4.3.7.</w:t>
      </w:r>
      <w:r w:rsidR="00AC0AFE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Выполнять иные обязательства, установленные бюджетным законодательством Российской Федерации, Порядком предоставления субсидии, иными нормативными правовыми актами Красноярского края, регулирующими </w:t>
      </w:r>
      <w:r>
        <w:rPr>
          <w:b w:val="0"/>
          <w:bCs w:val="0"/>
          <w:sz w:val="26"/>
          <w:szCs w:val="26"/>
        </w:rPr>
        <w:lastRenderedPageBreak/>
        <w:t>бюджетные правоотношения по предоставлению субсидий из краевого бюджета бюджетам муниципальных образований, и настоящим Соглашением: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4.3.7.1. осуществлять расходование средств Субсидии на дорожную деятельность в отношении</w:t>
      </w:r>
      <w:r w:rsidR="00AC0AFE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автомобильных дорог общего пользования местного значения в части работ по капитальному ремонту и ремонту искусственных сооружений на автомобильных дорогах общего пользования местного значения. 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4.3.7.1.1. осуществлять выполнение работ по капитальному ремонту и ремонту искусственных сооружений в соответствии   с </w:t>
      </w:r>
      <w:hyperlink r:id="rId9" w:tooltip="consultantplus://offline/ref=73E08858D7082F6BD18DDA1E454E122380CB4C777C7ED92599160BA2431CF4B1992401627CA28D7D8E2F378B55D2yEC" w:history="1">
        <w:r>
          <w:rPr>
            <w:b w:val="0"/>
            <w:bCs w:val="0"/>
            <w:sz w:val="26"/>
            <w:szCs w:val="26"/>
          </w:rPr>
          <w:t>приказом</w:t>
        </w:r>
      </w:hyperlink>
      <w:r>
        <w:rPr>
          <w:b w:val="0"/>
          <w:bCs w:val="0"/>
          <w:sz w:val="26"/>
          <w:szCs w:val="26"/>
        </w:rPr>
        <w:t xml:space="preserve"> Министерства транспорта Российской Федерации от 16.11.2012 № 402 «Об утверждении Классификации работ по капитальному ремонту, ремонту и содержанию автомобильных дорог»;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4.3.7.2. использовать средства экономии Субсидии, сложившиеся по результатам проведения процедур закупок, на цели, указанные в пункте 4.3.7.1 настоящего Соглашения, в году предоставления Субсидии, после направления Главному распорядителю обращения об использовании средств экономии в срок до 1 ноября текущего года.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Осуществлять закупки на</w:t>
      </w:r>
      <w:r w:rsidR="00AC0AFE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средства экономии, указанные в настоящем пункте, стоимостью свыше шестисот тысяч рублей через агентство государственного заказа Красноярского края. При этом в расчет средств экономии учитывается весь объем образовавшейся экономии от всей суммы Субсидии по всем проведенным процедурам закупок, в соответствии с пунктом 3.2 настоящего Соглашения;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4.3.7.3. осуществлять взаимодействие с Главным распорядителем через систему оперативного управления «Эталон»;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4.3.7.4.  в случае если Получателем по состоянию на 31 декабря года предоставления Субсидии допущены нарушения обязательств, предусмотренных Соглашением по достижению значений результатов использования Субсидии, установленных пунктом 4.3.3 настоящего Соглашения, и в срок до даты представления отчетности о достижении значений результатов использования Субсидии, установленной пунктом 4.3.4 настоящего Соглашения, указанные нарушения не устранены, возвратить Субсидию из бюджета муниципального образования в краевой бюджет в срок до 1 июня года, следующего за годом предоставления Субсидии;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4.3.7.5. в случае полного или частичного отказа от средств Субсидии, распределенных бюджету муниципального образования в соответствии</w:t>
      </w:r>
      <w:r w:rsidR="00AC0AFE">
        <w:rPr>
          <w:b w:val="0"/>
          <w:bCs w:val="0"/>
          <w:sz w:val="26"/>
          <w:szCs w:val="26"/>
        </w:rPr>
        <w:t xml:space="preserve">                           </w:t>
      </w:r>
      <w:r>
        <w:rPr>
          <w:b w:val="0"/>
          <w:bCs w:val="0"/>
          <w:sz w:val="26"/>
          <w:szCs w:val="26"/>
        </w:rPr>
        <w:t xml:space="preserve">с Порядком, направлять нарочным или почтовым отправлением обращение </w:t>
      </w:r>
      <w:r w:rsidR="00AC0AFE">
        <w:rPr>
          <w:b w:val="0"/>
          <w:bCs w:val="0"/>
          <w:sz w:val="26"/>
          <w:szCs w:val="26"/>
        </w:rPr>
        <w:t xml:space="preserve">                    </w:t>
      </w:r>
      <w:r>
        <w:rPr>
          <w:b w:val="0"/>
          <w:bCs w:val="0"/>
          <w:sz w:val="26"/>
          <w:szCs w:val="26"/>
        </w:rPr>
        <w:t xml:space="preserve">об отказе от средств Субсидии с обоснованием причин отказа в срок не позднее </w:t>
      </w:r>
      <w:r w:rsidR="00AC0AFE">
        <w:rPr>
          <w:b w:val="0"/>
          <w:bCs w:val="0"/>
          <w:sz w:val="26"/>
          <w:szCs w:val="26"/>
        </w:rPr>
        <w:t xml:space="preserve">                    </w:t>
      </w:r>
      <w:r>
        <w:rPr>
          <w:b w:val="0"/>
          <w:bCs w:val="0"/>
          <w:sz w:val="26"/>
          <w:szCs w:val="26"/>
        </w:rPr>
        <w:t>1 ноября года предоставления Субсидии.</w:t>
      </w:r>
    </w:p>
    <w:p w:rsidR="00B704C8" w:rsidRDefault="00B704C8">
      <w:pPr>
        <w:pStyle w:val="ConsPlusTitle"/>
        <w:widowControl/>
        <w:ind w:firstLine="709"/>
        <w:jc w:val="both"/>
        <w:rPr>
          <w:b w:val="0"/>
          <w:bCs w:val="0"/>
          <w:sz w:val="16"/>
          <w:szCs w:val="16"/>
        </w:rPr>
      </w:pPr>
    </w:p>
    <w:p w:rsidR="00B704C8" w:rsidRDefault="00A92A7D">
      <w:pPr>
        <w:pStyle w:val="ConsPlusTitle"/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4.4. Получатель вправе: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4.4.1. Обращаться к Главному распорядителю за разъяснениями в связи </w:t>
      </w:r>
      <w:r w:rsidR="00AC0AFE">
        <w:rPr>
          <w:b w:val="0"/>
          <w:bCs w:val="0"/>
          <w:sz w:val="26"/>
          <w:szCs w:val="26"/>
        </w:rPr>
        <w:t xml:space="preserve">                  </w:t>
      </w:r>
      <w:r>
        <w:rPr>
          <w:b w:val="0"/>
          <w:bCs w:val="0"/>
          <w:sz w:val="26"/>
          <w:szCs w:val="26"/>
        </w:rPr>
        <w:t>с исполнением настоящего Соглашения.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4.4.2.</w:t>
      </w:r>
      <w:r w:rsidR="00AC0AFE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Осуществлять иные права, установленные бюджетным законодательством Российской Федерации, Порядком предоставления субсидии, иными нормативными правовыми актами Красноярского края, регулирующими бюджетные правоотношения по предоставлению субсидий из краевого бюджета бюджетам муниципальных образований, и настоящим Соглашением.</w:t>
      </w:r>
    </w:p>
    <w:p w:rsidR="00B704C8" w:rsidRDefault="00B704C8">
      <w:pPr>
        <w:pStyle w:val="ConsPlusTitle"/>
        <w:widowControl/>
        <w:jc w:val="both"/>
        <w:rPr>
          <w:b w:val="0"/>
          <w:bCs w:val="0"/>
          <w:sz w:val="16"/>
          <w:szCs w:val="16"/>
        </w:rPr>
      </w:pPr>
    </w:p>
    <w:p w:rsidR="00AC0AFE" w:rsidRDefault="00AC0AFE">
      <w:pPr>
        <w:pStyle w:val="ConsPlusTitle"/>
        <w:widowControl/>
        <w:ind w:firstLine="709"/>
        <w:jc w:val="center"/>
        <w:rPr>
          <w:sz w:val="26"/>
          <w:szCs w:val="26"/>
        </w:rPr>
      </w:pPr>
    </w:p>
    <w:p w:rsidR="00AC0AFE" w:rsidRDefault="00AC0AFE">
      <w:pPr>
        <w:pStyle w:val="ConsPlusTitle"/>
        <w:widowControl/>
        <w:ind w:firstLine="709"/>
        <w:jc w:val="center"/>
        <w:rPr>
          <w:sz w:val="26"/>
          <w:szCs w:val="26"/>
        </w:rPr>
      </w:pPr>
    </w:p>
    <w:p w:rsidR="00B704C8" w:rsidRDefault="00A92A7D">
      <w:pPr>
        <w:pStyle w:val="ConsPlusTitle"/>
        <w:widowControl/>
        <w:ind w:firstLine="709"/>
        <w:jc w:val="center"/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>V. Ответственность Сторон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5.1. В случае неисполнения или ненадлежащего исполнения своих обязанностей по настоящему Соглашению Стороны несут ответственность в соответствии с законодательством Российской Федерации.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5.2. В случае если не использованный по состоянию на 1 января финансового года, следующего за отчетным, остаток Субсидии не перечислен в доход краевого бюджета, указанные средства подлежат взысканию в доход краевого бюджета в соответствии с порядком, установленным приказом министерства финансов Красноярского края от 08.02.2021 № 19 «Об утверждении Порядка взыскания в доход краевого бюджета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назначение, предоставленных из краевого бюджета».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26"/>
          <w:szCs w:val="26"/>
        </w:rPr>
        <w:t>5.3. Ответственность за нецелевое использование полученных средств Субсидии, а также достоверность представленных сведений возлагается на администрацию_________________________________________________________.</w:t>
      </w:r>
      <w:r>
        <w:rPr>
          <w:b w:val="0"/>
          <w:bCs w:val="0"/>
          <w:sz w:val="26"/>
          <w:szCs w:val="26"/>
        </w:rPr>
        <w:br/>
        <w:t xml:space="preserve">                                                     </w:t>
      </w:r>
      <w:r>
        <w:rPr>
          <w:b w:val="0"/>
          <w:bCs w:val="0"/>
          <w:sz w:val="16"/>
          <w:szCs w:val="16"/>
        </w:rPr>
        <w:t xml:space="preserve"> (наименование муниципального образования) </w:t>
      </w:r>
    </w:p>
    <w:p w:rsidR="00B704C8" w:rsidRDefault="00B704C8">
      <w:pPr>
        <w:pStyle w:val="ConsPlusTitle"/>
        <w:widowControl/>
        <w:ind w:firstLine="709"/>
        <w:jc w:val="both"/>
        <w:rPr>
          <w:b w:val="0"/>
          <w:bCs w:val="0"/>
          <w:sz w:val="16"/>
          <w:szCs w:val="16"/>
        </w:rPr>
      </w:pPr>
    </w:p>
    <w:p w:rsidR="00B704C8" w:rsidRDefault="00A92A7D">
      <w:pPr>
        <w:pStyle w:val="ConsPlusTitle"/>
        <w:widowControl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VI. Заключительные положения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протоколов или иных документов. При недостижении согласия споры между Сторонами решаются в судебном порядке.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6.2. Подписанное Сторонами Соглашение вступает в силу со дня его подписания и действует до полного исполнения Сторонами своих обязательств. Днем подписания Соглашения считается дата подписания Главным распорядителем подписанного Получателем Соглашения. 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В случае заключения нового соглашения по предмету настоящего Соглашения обязательства Сторон по настоящему Соглашению прекращаются.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6.3. Изменение настоящего Соглашения осуществляется по инициативе Сторон и оформляется в виде дополнительного соглашения к настоящему Соглашению, которое является его неотъемлемой частью. Подписанное Сторонами дополнительное соглашение вступает в силу со дня его подписания Сторонами.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6.4. Внесение в настоящее Соглашение изменений в отношении установленных значений результатов использования Субсидий осуществляется</w:t>
      </w:r>
      <w:r>
        <w:rPr>
          <w:b w:val="0"/>
          <w:bCs w:val="0"/>
          <w:sz w:val="26"/>
          <w:szCs w:val="26"/>
        </w:rPr>
        <w:br/>
        <w:t>в соответствии с пунктом 10 Правил формирования, предоставления и распределения субсидий.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6.5. Расторжение настоящего Соглашения возможно при взаимном согласии Сторон.</w:t>
      </w:r>
    </w:p>
    <w:p w:rsidR="00B704C8" w:rsidRDefault="00A92A7D">
      <w:pPr>
        <w:pStyle w:val="ConsPlusTitle"/>
        <w:widowControl/>
        <w:ind w:firstLine="709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6.6. Настоящее Соглашение составлено в двух экземплярах, имеющих равную юридическую силу, по одному для каждой из Сторон.</w:t>
      </w:r>
    </w:p>
    <w:p w:rsidR="00B704C8" w:rsidRDefault="00B704C8">
      <w:pPr>
        <w:pStyle w:val="ConsPlusTitle"/>
        <w:widowControl/>
        <w:ind w:firstLine="709"/>
        <w:jc w:val="both"/>
        <w:outlineLvl w:val="1"/>
        <w:rPr>
          <w:b w:val="0"/>
          <w:bCs w:val="0"/>
          <w:sz w:val="16"/>
          <w:szCs w:val="16"/>
        </w:rPr>
      </w:pPr>
    </w:p>
    <w:p w:rsidR="00B704C8" w:rsidRDefault="00A92A7D">
      <w:pPr>
        <w:pStyle w:val="ConsPlusTitle"/>
        <w:widowControl/>
        <w:ind w:firstLine="709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VII. Платежные реквизиты Сторон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4820"/>
      </w:tblGrid>
      <w:tr w:rsidR="00B704C8">
        <w:tc>
          <w:tcPr>
            <w:tcW w:w="4598" w:type="dxa"/>
          </w:tcPr>
          <w:p w:rsidR="00B704C8" w:rsidRDefault="00A92A7D">
            <w:pPr>
              <w:pStyle w:val="ConsPlusTitle"/>
              <w:widowControl/>
              <w:jc w:val="both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Министерство транспорта </w:t>
            </w:r>
          </w:p>
          <w:p w:rsidR="00B704C8" w:rsidRDefault="00A92A7D">
            <w:pPr>
              <w:pStyle w:val="ConsPlusTitle"/>
              <w:widowControl/>
              <w:jc w:val="both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Красноярского края </w:t>
            </w:r>
          </w:p>
        </w:tc>
        <w:tc>
          <w:tcPr>
            <w:tcW w:w="4820" w:type="dxa"/>
          </w:tcPr>
          <w:p w:rsidR="00B704C8" w:rsidRDefault="00A92A7D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Наименование Получателя</w:t>
            </w:r>
          </w:p>
        </w:tc>
      </w:tr>
      <w:tr w:rsidR="00B704C8">
        <w:tc>
          <w:tcPr>
            <w:tcW w:w="4598" w:type="dxa"/>
          </w:tcPr>
          <w:p w:rsidR="00B704C8" w:rsidRDefault="00A92A7D">
            <w:pPr>
              <w:pStyle w:val="ConsPlusTitle"/>
              <w:widowControl/>
              <w:jc w:val="both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660049, г. Красноярск, </w:t>
            </w:r>
          </w:p>
          <w:p w:rsidR="00B704C8" w:rsidRDefault="00A92A7D">
            <w:pPr>
              <w:pStyle w:val="ConsPlusTitle"/>
              <w:widowControl/>
              <w:jc w:val="both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проспект Мира, 10</w:t>
            </w:r>
          </w:p>
        </w:tc>
        <w:tc>
          <w:tcPr>
            <w:tcW w:w="4820" w:type="dxa"/>
          </w:tcPr>
          <w:p w:rsidR="00B704C8" w:rsidRDefault="00A92A7D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Место нахождения:</w:t>
            </w:r>
          </w:p>
        </w:tc>
      </w:tr>
      <w:tr w:rsidR="00B704C8">
        <w:tc>
          <w:tcPr>
            <w:tcW w:w="4598" w:type="dxa"/>
          </w:tcPr>
          <w:p w:rsidR="00B704C8" w:rsidRDefault="00A92A7D">
            <w:pPr>
              <w:pStyle w:val="ConsPlusTitle"/>
              <w:widowControl/>
              <w:jc w:val="both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Банковские реквизиты:</w:t>
            </w:r>
          </w:p>
        </w:tc>
        <w:tc>
          <w:tcPr>
            <w:tcW w:w="4820" w:type="dxa"/>
          </w:tcPr>
          <w:p w:rsidR="00B704C8" w:rsidRDefault="00A92A7D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Банковские реквизиты:</w:t>
            </w:r>
          </w:p>
        </w:tc>
      </w:tr>
      <w:tr w:rsidR="00B704C8">
        <w:tc>
          <w:tcPr>
            <w:tcW w:w="4598" w:type="dxa"/>
          </w:tcPr>
          <w:p w:rsidR="00B704C8" w:rsidRDefault="00A92A7D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БИК ТОФК 010407105</w:t>
            </w:r>
          </w:p>
          <w:p w:rsidR="00B704C8" w:rsidRDefault="00A92A7D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Минфин края (министерство транспорта Красноярского края 03192А32420)</w:t>
            </w:r>
          </w:p>
          <w:p w:rsidR="00B704C8" w:rsidRDefault="00A92A7D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Банк </w:t>
            </w:r>
            <w:r>
              <w:rPr>
                <w:rStyle w:val="aff3"/>
                <w:rFonts w:eastAsia="MS Mincho"/>
                <w:b w:val="0"/>
                <w:bCs w:val="0"/>
                <w:sz w:val="26"/>
                <w:szCs w:val="26"/>
              </w:rPr>
              <w:t>ОКЦ № 3 СибГУ БАНКА РОССИИ//УФК по Красноярскому краю г. Красноярск</w:t>
            </w:r>
          </w:p>
          <w:p w:rsidR="00B704C8" w:rsidRDefault="00A92A7D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Единый казначейский счет </w:t>
            </w:r>
          </w:p>
          <w:p w:rsidR="00B704C8" w:rsidRDefault="00A92A7D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40102810245370000011</w:t>
            </w:r>
          </w:p>
          <w:p w:rsidR="00B704C8" w:rsidRDefault="00A92A7D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Казначейский счет</w:t>
            </w:r>
          </w:p>
          <w:p w:rsidR="00B704C8" w:rsidRDefault="00A92A7D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03221643040000001900 </w:t>
            </w:r>
          </w:p>
          <w:p w:rsidR="00B704C8" w:rsidRDefault="00A92A7D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ИНН 2466230204 КПП 246601001 </w:t>
            </w:r>
          </w:p>
          <w:p w:rsidR="00B704C8" w:rsidRDefault="00A92A7D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ОКТМО 04701000</w:t>
            </w:r>
          </w:p>
          <w:p w:rsidR="00B704C8" w:rsidRDefault="00B704C8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</w:p>
        </w:tc>
        <w:tc>
          <w:tcPr>
            <w:tcW w:w="4820" w:type="dxa"/>
          </w:tcPr>
          <w:p w:rsidR="00B704C8" w:rsidRDefault="00A92A7D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  <w:p w:rsidR="00B704C8" w:rsidRDefault="00A92A7D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Единый казначейский счет</w:t>
            </w:r>
          </w:p>
          <w:p w:rsidR="00B704C8" w:rsidRDefault="00A92A7D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Казначейский счет</w:t>
            </w:r>
          </w:p>
          <w:p w:rsidR="00B704C8" w:rsidRDefault="00A92A7D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Лицевой счет</w:t>
            </w:r>
          </w:p>
          <w:p w:rsidR="00B704C8" w:rsidRDefault="00A92A7D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Наименование территориального органа Федерального казначейства, в котором открыты казначейский и лицевой счета</w:t>
            </w:r>
          </w:p>
          <w:p w:rsidR="00B704C8" w:rsidRDefault="00A92A7D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ИНН/КПП администратора доходов бюджета муниципального образования</w:t>
            </w:r>
          </w:p>
          <w:p w:rsidR="00B704C8" w:rsidRDefault="00A92A7D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ОГРН</w:t>
            </w:r>
          </w:p>
          <w:p w:rsidR="00B704C8" w:rsidRDefault="00A92A7D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ОКТМО</w:t>
            </w:r>
          </w:p>
          <w:p w:rsidR="00B704C8" w:rsidRDefault="00A92A7D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Код бюджетной классификации доходов, по которому учитываются средства Субсидии, поступившей в бюджет муниципального образования</w:t>
            </w:r>
          </w:p>
        </w:tc>
      </w:tr>
    </w:tbl>
    <w:p w:rsidR="00B704C8" w:rsidRDefault="00B704C8">
      <w:pPr>
        <w:pStyle w:val="ConsPlusTitle"/>
        <w:widowControl/>
        <w:ind w:firstLine="709"/>
        <w:jc w:val="both"/>
        <w:rPr>
          <w:b w:val="0"/>
          <w:bCs w:val="0"/>
          <w:sz w:val="16"/>
          <w:szCs w:val="16"/>
        </w:rPr>
      </w:pPr>
    </w:p>
    <w:p w:rsidR="00B704C8" w:rsidRDefault="00A92A7D">
      <w:pPr>
        <w:pStyle w:val="ConsPlusTitle"/>
        <w:widowControl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VII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>. Подписи Сторон</w:t>
      </w:r>
    </w:p>
    <w:p w:rsidR="00B704C8" w:rsidRDefault="00B704C8">
      <w:pPr>
        <w:pStyle w:val="ConsPlusTitle"/>
        <w:widowControl/>
        <w:ind w:firstLine="709"/>
        <w:jc w:val="center"/>
        <w:rPr>
          <w:sz w:val="16"/>
          <w:szCs w:val="16"/>
        </w:rPr>
      </w:pPr>
    </w:p>
    <w:tbl>
      <w:tblPr>
        <w:tblW w:w="9496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677"/>
        <w:gridCol w:w="4819"/>
      </w:tblGrid>
      <w:tr w:rsidR="00B704C8">
        <w:tc>
          <w:tcPr>
            <w:tcW w:w="4677" w:type="dxa"/>
          </w:tcPr>
          <w:p w:rsidR="00B704C8" w:rsidRDefault="00A92A7D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Министерство транспорта                         </w:t>
            </w:r>
          </w:p>
          <w:p w:rsidR="00B704C8" w:rsidRDefault="00A92A7D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Красноярского края</w:t>
            </w:r>
          </w:p>
          <w:p w:rsidR="00B704C8" w:rsidRDefault="00B704C8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</w:p>
          <w:p w:rsidR="00B704C8" w:rsidRDefault="00B704C8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</w:p>
          <w:p w:rsidR="009D53FC" w:rsidRDefault="009D53FC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</w:p>
          <w:p w:rsidR="009D53FC" w:rsidRDefault="009D53FC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</w:p>
          <w:p w:rsidR="00B704C8" w:rsidRDefault="00B704C8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</w:p>
          <w:p w:rsidR="00B704C8" w:rsidRDefault="00A92A7D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________________ / А.В. Черных  </w:t>
            </w:r>
          </w:p>
          <w:p w:rsidR="00B704C8" w:rsidRDefault="00A92A7D">
            <w:pPr>
              <w:pStyle w:val="ConsPlusTitle"/>
              <w:widowControl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           </w:t>
            </w:r>
            <w:r>
              <w:rPr>
                <w:b w:val="0"/>
                <w:bCs w:val="0"/>
                <w:sz w:val="16"/>
                <w:szCs w:val="16"/>
              </w:rPr>
              <w:t>(подпись)</w:t>
            </w:r>
          </w:p>
          <w:p w:rsidR="00B704C8" w:rsidRDefault="00B704C8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</w:p>
          <w:p w:rsidR="00B704C8" w:rsidRDefault="00A92A7D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М.П.</w:t>
            </w:r>
          </w:p>
        </w:tc>
        <w:tc>
          <w:tcPr>
            <w:tcW w:w="4819" w:type="dxa"/>
          </w:tcPr>
          <w:p w:rsidR="00B704C8" w:rsidRDefault="00A92A7D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Наименование Получателя</w:t>
            </w:r>
          </w:p>
          <w:p w:rsidR="00B704C8" w:rsidRDefault="00B704C8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</w:p>
          <w:p w:rsidR="00B704C8" w:rsidRDefault="00B704C8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</w:p>
          <w:p w:rsidR="00B704C8" w:rsidRDefault="00B704C8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</w:p>
          <w:p w:rsidR="00B704C8" w:rsidRDefault="00B704C8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</w:p>
          <w:p w:rsidR="00B704C8" w:rsidRDefault="00B704C8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</w:p>
          <w:p w:rsidR="00B704C8" w:rsidRDefault="00A92A7D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______________ / ________________</w:t>
            </w:r>
            <w:r>
              <w:rPr>
                <w:b w:val="0"/>
                <w:bCs w:val="0"/>
                <w:sz w:val="16"/>
                <w:szCs w:val="16"/>
              </w:rPr>
              <w:t xml:space="preserve">                        (подпись)     </w:t>
            </w:r>
            <w:r>
              <w:rPr>
                <w:b w:val="0"/>
                <w:bCs w:val="0"/>
                <w:sz w:val="26"/>
                <w:szCs w:val="26"/>
              </w:rPr>
              <w:t xml:space="preserve">                                   </w:t>
            </w:r>
            <w:r>
              <w:rPr>
                <w:b w:val="0"/>
                <w:bCs w:val="0"/>
                <w:sz w:val="16"/>
                <w:szCs w:val="16"/>
              </w:rPr>
              <w:t>(ФИО)</w:t>
            </w:r>
          </w:p>
          <w:p w:rsidR="00B704C8" w:rsidRDefault="00B704C8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</w:p>
          <w:p w:rsidR="00B704C8" w:rsidRDefault="00A92A7D">
            <w:pPr>
              <w:pStyle w:val="ConsPlusTitle"/>
              <w:widowControl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М.П.</w:t>
            </w:r>
          </w:p>
        </w:tc>
      </w:tr>
    </w:tbl>
    <w:p w:rsidR="00B704C8" w:rsidRDefault="00B704C8">
      <w:pPr>
        <w:rPr>
          <w:color w:val="002060"/>
          <w:szCs w:val="28"/>
        </w:rPr>
        <w:sectPr w:rsidR="00B704C8">
          <w:headerReference w:type="even" r:id="rId10"/>
          <w:headerReference w:type="default" r:id="rId11"/>
          <w:type w:val="continuous"/>
          <w:pgSz w:w="11906" w:h="16838"/>
          <w:pgMar w:top="568" w:right="851" w:bottom="993" w:left="1701" w:header="568" w:footer="709" w:gutter="0"/>
          <w:pgNumType w:start="1"/>
          <w:cols w:space="708"/>
          <w:titlePg/>
          <w:docGrid w:linePitch="360"/>
        </w:sectPr>
      </w:pPr>
    </w:p>
    <w:p w:rsidR="00B704C8" w:rsidRDefault="00B704C8">
      <w:pPr>
        <w:ind w:left="10915"/>
        <w:rPr>
          <w:color w:val="000000"/>
          <w:sz w:val="24"/>
        </w:rPr>
      </w:pPr>
    </w:p>
    <w:p w:rsidR="00B704C8" w:rsidRDefault="00A92A7D">
      <w:pPr>
        <w:ind w:left="10915"/>
        <w:rPr>
          <w:color w:val="000000"/>
          <w:sz w:val="24"/>
        </w:rPr>
      </w:pPr>
      <w:r>
        <w:rPr>
          <w:color w:val="000000"/>
          <w:sz w:val="24"/>
        </w:rPr>
        <w:t>Приложение № 1 к Соглашению</w:t>
      </w:r>
    </w:p>
    <w:p w:rsidR="00B704C8" w:rsidRDefault="00A92A7D">
      <w:pPr>
        <w:ind w:left="10915" w:right="-31"/>
        <w:rPr>
          <w:color w:val="000000"/>
          <w:sz w:val="24"/>
        </w:rPr>
      </w:pPr>
      <w:r>
        <w:rPr>
          <w:color w:val="000000"/>
          <w:sz w:val="24"/>
        </w:rPr>
        <w:t>от _______________ №______/С</w:t>
      </w:r>
    </w:p>
    <w:p w:rsidR="00B704C8" w:rsidRDefault="00B704C8">
      <w:pPr>
        <w:jc w:val="center"/>
        <w:rPr>
          <w:color w:val="002060"/>
          <w:sz w:val="24"/>
          <w:szCs w:val="26"/>
        </w:rPr>
      </w:pPr>
    </w:p>
    <w:p w:rsidR="00B704C8" w:rsidRDefault="00A92A7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</w:t>
      </w:r>
    </w:p>
    <w:p w:rsidR="00B704C8" w:rsidRDefault="00A92A7D">
      <w:pPr>
        <w:pStyle w:val="ConsPlusNonformat"/>
        <w:ind w:right="42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объемах финансового обеспечения расходных обязательств муниципального образования, не связанных </w:t>
      </w:r>
      <w:r>
        <w:rPr>
          <w:rFonts w:ascii="Times New Roman" w:hAnsi="Times New Roman" w:cs="Times New Roman"/>
        </w:rPr>
        <w:br/>
        <w:t>с осуществлением капитальных вложений в объекты капитального строительства (объекты недвижимого имущества), софинансируемых из краевого бюджета</w:t>
      </w: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74"/>
        <w:gridCol w:w="5670"/>
        <w:gridCol w:w="1843"/>
        <w:gridCol w:w="1276"/>
      </w:tblGrid>
      <w:tr w:rsidR="00B704C8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04C8" w:rsidRDefault="00B704C8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04C8" w:rsidRDefault="00B704C8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B704C8" w:rsidRDefault="00B704C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704C8" w:rsidRDefault="00A92A7D">
            <w:pPr>
              <w:ind w:left="19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Коды</w:t>
            </w:r>
          </w:p>
        </w:tc>
      </w:tr>
      <w:tr w:rsidR="00B704C8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704C8" w:rsidRDefault="00A92A7D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Наименование муниципального образования Красноярского края</w:t>
            </w: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B704C8" w:rsidRDefault="00B704C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B704C8" w:rsidRDefault="00A92A7D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по ОКТМО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704C8" w:rsidRDefault="00B704C8">
            <w:pPr>
              <w:ind w:left="19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704C8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704C8" w:rsidRDefault="00A92A7D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Вид документа</w:t>
            </w:r>
          </w:p>
        </w:tc>
        <w:tc>
          <w:tcPr>
            <w:tcW w:w="56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B704C8" w:rsidRDefault="00A92A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первичный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B704C8" w:rsidRDefault="00B704C8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:rsidR="00B704C8" w:rsidRDefault="00A92A7D">
            <w:pPr>
              <w:ind w:left="19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</w:p>
        </w:tc>
      </w:tr>
      <w:tr w:rsidR="00B704C8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704C8" w:rsidRDefault="00B704C8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04C8" w:rsidRDefault="00A92A7D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(первичный – «0», измененный - «1», «2», «3», «…»)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B704C8" w:rsidRDefault="00B704C8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bottom"/>
          </w:tcPr>
          <w:p w:rsidR="00B704C8" w:rsidRDefault="00A92A7D">
            <w:pPr>
              <w:ind w:left="19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383</w:t>
            </w:r>
          </w:p>
        </w:tc>
      </w:tr>
      <w:tr w:rsidR="00B704C8">
        <w:tc>
          <w:tcPr>
            <w:tcW w:w="58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704C8" w:rsidRDefault="00A92A7D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Единица измерения:</w:t>
            </w:r>
          </w:p>
        </w:tc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704C8" w:rsidRDefault="00A92A7D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руб. (с точностью до второго знака после запятой)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B704C8" w:rsidRDefault="00A92A7D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         по ОКЕИ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bottom"/>
          </w:tcPr>
          <w:p w:rsidR="00B704C8" w:rsidRDefault="00B704C8">
            <w:pPr>
              <w:ind w:left="19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B704C8" w:rsidRDefault="00B704C8">
      <w:pPr>
        <w:rPr>
          <w:bCs/>
        </w:rPr>
      </w:pPr>
    </w:p>
    <w:tbl>
      <w:tblPr>
        <w:tblW w:w="14663" w:type="dxa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273"/>
        <w:gridCol w:w="709"/>
        <w:gridCol w:w="2835"/>
        <w:gridCol w:w="851"/>
        <w:gridCol w:w="3402"/>
        <w:gridCol w:w="3086"/>
        <w:gridCol w:w="1507"/>
      </w:tblGrid>
      <w:tr w:rsidR="00B704C8">
        <w:trPr>
          <w:trHeight w:val="722"/>
        </w:trPr>
        <w:tc>
          <w:tcPr>
            <w:tcW w:w="2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Направление расходов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Результат</w:t>
            </w:r>
          </w:p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использования субсидии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6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Объем финансового обеспечения расходных обязательств муниципального образования, в целях софинансирования которых предоставляется Субсидия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Уровень софинансирования, %</w:t>
            </w:r>
          </w:p>
        </w:tc>
      </w:tr>
      <w:tr w:rsidR="00B704C8">
        <w:trPr>
          <w:trHeight w:val="20"/>
        </w:trPr>
        <w:tc>
          <w:tcPr>
            <w:tcW w:w="29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C8" w:rsidRDefault="00B704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4C8" w:rsidRDefault="00B704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4C8" w:rsidRDefault="00B704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из них в размере Субсидии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4C8" w:rsidRDefault="00B704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704C8">
        <w:trPr>
          <w:trHeight w:val="2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по БК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C8" w:rsidRDefault="00B704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C8" w:rsidRDefault="00B704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 г.</w:t>
            </w:r>
          </w:p>
          <w:p w:rsidR="00B704C8" w:rsidRDefault="00B704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 г.</w:t>
            </w:r>
          </w:p>
          <w:p w:rsidR="00B704C8" w:rsidRDefault="00B704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2026 г.</w:t>
            </w:r>
          </w:p>
          <w:p w:rsidR="00B704C8" w:rsidRDefault="00B704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704C8">
        <w:trPr>
          <w:trHeight w:val="28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</w:tr>
      <w:tr w:rsidR="00B704C8">
        <w:trPr>
          <w:trHeight w:val="1252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B704C8" w:rsidRDefault="00A92A7D">
            <w:pPr>
              <w:jc w:val="center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Капитальный ремонт и ремонт искусственных сооружений на автомобильных дорогах общего пользования местного значения</w:t>
            </w:r>
          </w:p>
          <w:p w:rsidR="00B704C8" w:rsidRDefault="00B704C8">
            <w:pPr>
              <w:jc w:val="center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B704C8" w:rsidRDefault="00A92A7D">
            <w:pPr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Протяженность введенных в эксплуатацию  искусственных сооружений, на которых выполнены работы по капитальному ремонту и ремонту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B704C8" w:rsidRDefault="00B704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B704C8" w:rsidRDefault="00B704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B704C8" w:rsidRDefault="00B704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704C8"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B704C8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B704C8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B704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B704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C8" w:rsidRDefault="00B704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C8" w:rsidRDefault="00B704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C8" w:rsidRDefault="00B704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704C8">
        <w:tc>
          <w:tcPr>
            <w:tcW w:w="5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A92A7D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B704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C8" w:rsidRDefault="00B704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C8" w:rsidRDefault="00B704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x</w:t>
            </w:r>
          </w:p>
        </w:tc>
      </w:tr>
    </w:tbl>
    <w:p w:rsidR="00B704C8" w:rsidRDefault="00B704C8">
      <w:pPr>
        <w:rPr>
          <w:rFonts w:eastAsia="Calibri"/>
          <w:sz w:val="16"/>
          <w:szCs w:val="16"/>
          <w:lang w:eastAsia="en-US"/>
        </w:rPr>
      </w:pPr>
    </w:p>
    <w:p w:rsidR="00B704C8" w:rsidRDefault="00A92A7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Сторон:</w:t>
      </w:r>
    </w:p>
    <w:p w:rsidR="00B704C8" w:rsidRDefault="00B704C8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W w:w="10348" w:type="dxa"/>
        <w:tblInd w:w="3173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B704C8">
        <w:tc>
          <w:tcPr>
            <w:tcW w:w="5245" w:type="dxa"/>
          </w:tcPr>
          <w:p w:rsidR="00B704C8" w:rsidRDefault="00A92A7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министра  </w:t>
            </w:r>
          </w:p>
          <w:p w:rsidR="00B704C8" w:rsidRDefault="00A92A7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транспорта Красноярского края </w:t>
            </w:r>
          </w:p>
        </w:tc>
        <w:tc>
          <w:tcPr>
            <w:tcW w:w="5103" w:type="dxa"/>
          </w:tcPr>
          <w:p w:rsidR="00B704C8" w:rsidRDefault="00A92A7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Получатель</w:t>
            </w:r>
          </w:p>
        </w:tc>
      </w:tr>
      <w:tr w:rsidR="00B704C8">
        <w:tc>
          <w:tcPr>
            <w:tcW w:w="5245" w:type="dxa"/>
          </w:tcPr>
          <w:p w:rsidR="00B704C8" w:rsidRDefault="00B704C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704C8" w:rsidRDefault="00B704C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B704C8">
        <w:tc>
          <w:tcPr>
            <w:tcW w:w="5245" w:type="dxa"/>
          </w:tcPr>
          <w:p w:rsidR="00B704C8" w:rsidRDefault="00A92A7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______________/  А.В. Черных  </w:t>
            </w:r>
          </w:p>
          <w:p w:rsidR="00B704C8" w:rsidRDefault="00A92A7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(подпись)                          (ФИО)</w:t>
            </w:r>
          </w:p>
        </w:tc>
        <w:tc>
          <w:tcPr>
            <w:tcW w:w="5103" w:type="dxa"/>
          </w:tcPr>
          <w:p w:rsidR="00B704C8" w:rsidRDefault="00A92A7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______________/________________</w:t>
            </w:r>
          </w:p>
          <w:p w:rsidR="00B704C8" w:rsidRDefault="00A92A7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(подпись)                          (ФИО)</w:t>
            </w:r>
          </w:p>
        </w:tc>
      </w:tr>
      <w:tr w:rsidR="00B704C8">
        <w:tc>
          <w:tcPr>
            <w:tcW w:w="5245" w:type="dxa"/>
          </w:tcPr>
          <w:p w:rsidR="00B704C8" w:rsidRDefault="00A92A7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5103" w:type="dxa"/>
          </w:tcPr>
          <w:p w:rsidR="00B704C8" w:rsidRDefault="00A92A7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</w:tr>
    </w:tbl>
    <w:p w:rsidR="00B704C8" w:rsidRDefault="00B704C8">
      <w:pPr>
        <w:tabs>
          <w:tab w:val="left" w:pos="10773"/>
        </w:tabs>
        <w:ind w:left="7371" w:firstLine="3402"/>
        <w:rPr>
          <w:color w:val="000000"/>
          <w:sz w:val="24"/>
        </w:rPr>
        <w:sectPr w:rsidR="00B704C8">
          <w:headerReference w:type="even" r:id="rId12"/>
          <w:headerReference w:type="default" r:id="rId13"/>
          <w:pgSz w:w="16838" w:h="11906" w:orient="landscape"/>
          <w:pgMar w:top="240" w:right="1245" w:bottom="709" w:left="1276" w:header="142" w:footer="102" w:gutter="0"/>
          <w:pgNumType w:start="1"/>
          <w:cols w:space="708"/>
          <w:titlePg/>
          <w:docGrid w:linePitch="360"/>
        </w:sectPr>
      </w:pPr>
    </w:p>
    <w:p w:rsidR="00B704C8" w:rsidRDefault="00B704C8">
      <w:pPr>
        <w:tabs>
          <w:tab w:val="left" w:pos="10773"/>
        </w:tabs>
        <w:ind w:left="7371" w:firstLine="3402"/>
        <w:rPr>
          <w:color w:val="000000"/>
          <w:sz w:val="24"/>
        </w:rPr>
      </w:pPr>
    </w:p>
    <w:p w:rsidR="00B704C8" w:rsidRDefault="00A92A7D">
      <w:pPr>
        <w:tabs>
          <w:tab w:val="left" w:pos="10773"/>
        </w:tabs>
        <w:ind w:left="7371" w:firstLine="3402"/>
        <w:rPr>
          <w:color w:val="000000"/>
          <w:sz w:val="24"/>
        </w:rPr>
      </w:pPr>
      <w:r>
        <w:rPr>
          <w:color w:val="000000"/>
          <w:sz w:val="24"/>
        </w:rPr>
        <w:t>Приложение № 2 к Соглашению</w:t>
      </w:r>
    </w:p>
    <w:p w:rsidR="00B704C8" w:rsidRDefault="00A92A7D">
      <w:pPr>
        <w:tabs>
          <w:tab w:val="left" w:pos="10773"/>
        </w:tabs>
        <w:ind w:left="7371" w:right="-31" w:firstLine="3402"/>
        <w:rPr>
          <w:color w:val="000000"/>
          <w:sz w:val="24"/>
        </w:rPr>
      </w:pPr>
      <w:r>
        <w:rPr>
          <w:color w:val="000000"/>
          <w:sz w:val="24"/>
        </w:rPr>
        <w:t>от _______________ №______/С</w:t>
      </w:r>
    </w:p>
    <w:p w:rsidR="00B704C8" w:rsidRDefault="00B704C8">
      <w:pPr>
        <w:jc w:val="center"/>
        <w:rPr>
          <w:b/>
          <w:bCs/>
          <w:sz w:val="24"/>
        </w:rPr>
      </w:pPr>
    </w:p>
    <w:p w:rsidR="00B704C8" w:rsidRDefault="00A92A7D">
      <w:pPr>
        <w:jc w:val="center"/>
        <w:rPr>
          <w:bCs/>
          <w:sz w:val="24"/>
        </w:rPr>
      </w:pPr>
      <w:r>
        <w:rPr>
          <w:bCs/>
          <w:sz w:val="24"/>
        </w:rPr>
        <w:t>Заявка</w:t>
      </w:r>
    </w:p>
    <w:p w:rsidR="00B704C8" w:rsidRDefault="00B704C8">
      <w:pPr>
        <w:jc w:val="center"/>
        <w:rPr>
          <w:bCs/>
          <w:sz w:val="24"/>
        </w:rPr>
      </w:pPr>
    </w:p>
    <w:p w:rsidR="00B704C8" w:rsidRDefault="00A92A7D">
      <w:pPr>
        <w:jc w:val="center"/>
        <w:rPr>
          <w:sz w:val="24"/>
        </w:rPr>
      </w:pPr>
      <w:r>
        <w:rPr>
          <w:bCs/>
          <w:sz w:val="24"/>
        </w:rPr>
        <w:t xml:space="preserve">на перечисление средств субсидии </w:t>
      </w:r>
      <w:r>
        <w:rPr>
          <w:rFonts w:eastAsia="Calibri"/>
          <w:sz w:val="24"/>
          <w:lang w:eastAsia="en-US"/>
        </w:rPr>
        <w:t xml:space="preserve">бюджету </w:t>
      </w:r>
      <w:r>
        <w:rPr>
          <w:rFonts w:eastAsia="Calibri"/>
          <w:sz w:val="24"/>
          <w:vertAlign w:val="subscript"/>
          <w:lang w:eastAsia="en-US"/>
        </w:rPr>
        <w:t>_</w:t>
      </w:r>
      <w:r w:rsidRPr="00C2250D">
        <w:rPr>
          <w:rFonts w:eastAsia="Calibri"/>
          <w:sz w:val="24"/>
          <w:u w:val="single"/>
          <w:vertAlign w:val="subscript"/>
          <w:lang w:eastAsia="en-US"/>
        </w:rPr>
        <w:t>______________________________________________</w:t>
      </w:r>
      <w:r>
        <w:rPr>
          <w:rFonts w:eastAsia="Calibri"/>
          <w:sz w:val="24"/>
          <w:lang w:eastAsia="en-US"/>
        </w:rPr>
        <w:t xml:space="preserve"> </w:t>
      </w:r>
      <w:r>
        <w:rPr>
          <w:sz w:val="24"/>
        </w:rPr>
        <w:t xml:space="preserve">на капитальный ремонт и ремонт искусственных </w:t>
      </w:r>
    </w:p>
    <w:p w:rsidR="00B704C8" w:rsidRDefault="00A92A7D">
      <w:pPr>
        <w:rPr>
          <w:rFonts w:eastAsia="Calibri"/>
          <w:sz w:val="24"/>
          <w:lang w:eastAsia="en-US"/>
        </w:rPr>
      </w:pPr>
      <w:r>
        <w:rPr>
          <w:sz w:val="24"/>
        </w:rPr>
        <w:t xml:space="preserve">                                                                                         </w:t>
      </w:r>
      <w:r>
        <w:rPr>
          <w:rFonts w:eastAsia="Calibri"/>
          <w:sz w:val="24"/>
          <w:vertAlign w:val="superscript"/>
          <w:lang w:eastAsia="en-US"/>
        </w:rPr>
        <w:t>наименование муниципального образования</w:t>
      </w:r>
    </w:p>
    <w:p w:rsidR="00B704C8" w:rsidRDefault="00A92A7D">
      <w:pPr>
        <w:jc w:val="center"/>
        <w:rPr>
          <w:sz w:val="24"/>
        </w:rPr>
      </w:pPr>
      <w:r>
        <w:rPr>
          <w:sz w:val="24"/>
        </w:rPr>
        <w:t>сооружений на автомобильных дорогах общего пользования местного значения за счет средств дорожного фонда Красноярского края</w:t>
      </w:r>
      <w:r>
        <w:rPr>
          <w:bCs/>
          <w:sz w:val="24"/>
        </w:rPr>
        <w:t xml:space="preserve"> </w:t>
      </w:r>
    </w:p>
    <w:p w:rsidR="00B704C8" w:rsidRDefault="00A92A7D">
      <w:pPr>
        <w:jc w:val="center"/>
        <w:rPr>
          <w:sz w:val="24"/>
        </w:rPr>
      </w:pPr>
      <w:r>
        <w:rPr>
          <w:bCs/>
          <w:sz w:val="24"/>
        </w:rPr>
        <w:t>в 2026 году</w:t>
      </w:r>
    </w:p>
    <w:tbl>
      <w:tblPr>
        <w:tblpPr w:leftFromText="180" w:rightFromText="180" w:vertAnchor="page" w:horzAnchor="page" w:tblpX="438" w:tblpY="3002"/>
        <w:tblW w:w="162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7"/>
        <w:gridCol w:w="708"/>
        <w:gridCol w:w="1074"/>
        <w:gridCol w:w="927"/>
        <w:gridCol w:w="795"/>
        <w:gridCol w:w="653"/>
        <w:gridCol w:w="1467"/>
        <w:gridCol w:w="1180"/>
        <w:gridCol w:w="1038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2"/>
      </w:tblGrid>
      <w:tr w:rsidR="00B704C8" w:rsidTr="009D53FC">
        <w:trPr>
          <w:trHeight w:val="320"/>
        </w:trPr>
        <w:tc>
          <w:tcPr>
            <w:tcW w:w="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4C8" w:rsidRDefault="00A92A7D" w:rsidP="009D53FC">
            <w:pPr>
              <w:widowControl w:val="0"/>
              <w:ind w:left="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5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4C8" w:rsidRDefault="00A92A7D" w:rsidP="009D53FC">
            <w:pPr>
              <w:widowControl w:val="0"/>
              <w:ind w:left="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Объем финансового обеспечения  расходных обязательств муниципального образования, в целях софинансирования которых предоставлена Субсидия (по соглашению), руб.</w:t>
            </w:r>
          </w:p>
        </w:tc>
        <w:tc>
          <w:tcPr>
            <w:tcW w:w="4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4C8" w:rsidRDefault="00A92A7D" w:rsidP="009D53FC">
            <w:pPr>
              <w:widowControl w:val="0"/>
              <w:ind w:left="26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</w:t>
            </w:r>
            <w:r>
              <w:t xml:space="preserve"> </w:t>
            </w:r>
            <w:r>
              <w:rPr>
                <w:color w:val="000000"/>
                <w:sz w:val="16"/>
                <w:szCs w:val="16"/>
              </w:rPr>
              <w:t>согласно заключенным муниципальным контрактам/договорам, руб.</w:t>
            </w:r>
          </w:p>
          <w:p w:rsidR="00B704C8" w:rsidRDefault="00B704C8" w:rsidP="009D53FC">
            <w:pPr>
              <w:widowControl w:val="0"/>
              <w:ind w:left="269"/>
              <w:rPr>
                <w:color w:val="000000"/>
                <w:sz w:val="16"/>
                <w:szCs w:val="16"/>
              </w:rPr>
            </w:pPr>
          </w:p>
        </w:tc>
        <w:tc>
          <w:tcPr>
            <w:tcW w:w="666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4C8" w:rsidRDefault="00A92A7D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 субсидии, подлежащая перечислению в целях исполнения расходного обязательства за счет средств Субсидии (средства краевого бюджета),  руб.</w:t>
            </w:r>
          </w:p>
          <w:p w:rsidR="00B704C8" w:rsidRDefault="00B704C8" w:rsidP="009D53FC">
            <w:pPr>
              <w:rPr>
                <w:color w:val="000000"/>
                <w:sz w:val="16"/>
                <w:szCs w:val="16"/>
              </w:rPr>
            </w:pPr>
          </w:p>
          <w:p w:rsidR="00B704C8" w:rsidRDefault="00B704C8" w:rsidP="009D53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704C8" w:rsidRDefault="00B704C8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B704C8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B704C8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B704C8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A92A7D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Экономия, не подлежащая перечислению,  руб.</w:t>
            </w:r>
          </w:p>
        </w:tc>
      </w:tr>
      <w:tr w:rsidR="00B704C8" w:rsidTr="009D53FC">
        <w:trPr>
          <w:trHeight w:val="640"/>
        </w:trPr>
        <w:tc>
          <w:tcPr>
            <w:tcW w:w="777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704C8" w:rsidRDefault="00B704C8" w:rsidP="009D53FC">
            <w:pPr>
              <w:widowControl w:val="0"/>
              <w:ind w:left="95"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4C8" w:rsidRDefault="00B704C8" w:rsidP="009D53FC">
            <w:pPr>
              <w:widowControl w:val="0"/>
              <w:ind w:left="95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A92A7D" w:rsidP="009D53FC">
            <w:pPr>
              <w:widowControl w:val="0"/>
              <w:ind w:left="9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4C8" w:rsidRDefault="00B704C8" w:rsidP="009D53FC">
            <w:pPr>
              <w:widowControl w:val="0"/>
              <w:ind w:left="95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B704C8" w:rsidP="009D53FC">
            <w:pPr>
              <w:widowControl w:val="0"/>
              <w:ind w:left="95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A92A7D" w:rsidP="009D53FC">
            <w:pPr>
              <w:widowControl w:val="0"/>
              <w:ind w:left="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 софинансирования по соглашению</w:t>
            </w:r>
          </w:p>
        </w:tc>
        <w:tc>
          <w:tcPr>
            <w:tcW w:w="9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4C8" w:rsidRDefault="00B704C8" w:rsidP="009D53FC">
            <w:pPr>
              <w:widowControl w:val="0"/>
              <w:ind w:left="95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B704C8" w:rsidP="009D53FC">
            <w:pPr>
              <w:widowControl w:val="0"/>
              <w:ind w:left="95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A92A7D" w:rsidP="009D53FC">
            <w:pPr>
              <w:widowControl w:val="0"/>
              <w:ind w:left="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субсидии из краевого бюджета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4C8" w:rsidRDefault="00B704C8" w:rsidP="009D53FC">
            <w:pPr>
              <w:widowControl w:val="0"/>
              <w:ind w:left="95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B704C8" w:rsidP="009D53FC">
            <w:pPr>
              <w:widowControl w:val="0"/>
              <w:ind w:left="95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A92A7D" w:rsidP="009D53FC">
            <w:pPr>
              <w:widowControl w:val="0"/>
              <w:ind w:left="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</w:t>
            </w:r>
          </w:p>
          <w:p w:rsidR="00B704C8" w:rsidRDefault="00A92A7D" w:rsidP="009D53FC">
            <w:pPr>
              <w:widowControl w:val="0"/>
              <w:ind w:left="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местного</w:t>
            </w:r>
          </w:p>
          <w:p w:rsidR="00B704C8" w:rsidRDefault="00A92A7D" w:rsidP="009D53FC">
            <w:pPr>
              <w:widowControl w:val="0"/>
              <w:ind w:left="9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6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4C8" w:rsidRDefault="00B704C8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A92A7D" w:rsidP="009D53FC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4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4C8" w:rsidRDefault="00B704C8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B704C8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A92A7D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% софинансирования по соглашению  </w:t>
            </w:r>
            <w:r>
              <w:rPr>
                <w:sz w:val="16"/>
                <w:szCs w:val="16"/>
              </w:rPr>
              <w:t xml:space="preserve">(гр.7 применяется в случае падения цены контракта) </w:t>
            </w:r>
            <w:hyperlink w:anchor="Par576" w:tooltip="#Par576" w:history="1">
              <w:r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4C8" w:rsidRDefault="00B704C8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B704C8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A92A7D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субсидии из краевого бюджета</w:t>
            </w:r>
          </w:p>
        </w:tc>
        <w:tc>
          <w:tcPr>
            <w:tcW w:w="10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4C8" w:rsidRDefault="00B704C8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B704C8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A92A7D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</w:t>
            </w:r>
          </w:p>
          <w:p w:rsidR="00B704C8" w:rsidRDefault="00A92A7D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местного</w:t>
            </w:r>
          </w:p>
          <w:p w:rsidR="00B704C8" w:rsidRDefault="00A92A7D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4C8" w:rsidRDefault="00B704C8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A92A7D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04C8" w:rsidRDefault="00B704C8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A92A7D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Март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4C8" w:rsidRDefault="00B704C8" w:rsidP="009D53F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A92A7D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Апр.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04C8" w:rsidRDefault="00B704C8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A92A7D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04C8" w:rsidRDefault="00B704C8" w:rsidP="009D53F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A92A7D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Июн.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04C8" w:rsidRDefault="00B704C8" w:rsidP="009D53F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A92A7D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Июл.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4C8" w:rsidRDefault="00B704C8" w:rsidP="009D53F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A92A7D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Авг.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04C8" w:rsidRDefault="00B704C8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A92A7D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Сент.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4C8" w:rsidRDefault="00B704C8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A92A7D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Окт.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704C8" w:rsidRDefault="00B704C8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B704C8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B704C8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B704C8" w:rsidP="009D53FC">
            <w:pPr>
              <w:widowControl w:val="0"/>
              <w:jc w:val="left"/>
              <w:rPr>
                <w:color w:val="000000"/>
                <w:sz w:val="16"/>
                <w:szCs w:val="16"/>
              </w:rPr>
            </w:pPr>
          </w:p>
          <w:p w:rsidR="00B704C8" w:rsidRDefault="00A92A7D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Нояб.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704C8" w:rsidRDefault="00B704C8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B704C8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B704C8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B704C8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A92A7D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</w:t>
            </w: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704C8" w:rsidRDefault="00B704C8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704C8" w:rsidTr="009D53FC">
        <w:trPr>
          <w:trHeight w:val="226"/>
        </w:trPr>
        <w:tc>
          <w:tcPr>
            <w:tcW w:w="77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B704C8" w:rsidRDefault="00A92A7D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</w:t>
            </w:r>
          </w:p>
        </w:tc>
        <w:tc>
          <w:tcPr>
            <w:tcW w:w="708" w:type="dxa"/>
            <w:tcBorders>
              <w:left w:val="single" w:sz="8" w:space="0" w:color="000000"/>
              <w:right w:val="single" w:sz="8" w:space="0" w:color="000000"/>
            </w:tcBorders>
          </w:tcPr>
          <w:p w:rsidR="00B704C8" w:rsidRDefault="00A92A7D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2</w:t>
            </w:r>
          </w:p>
        </w:tc>
        <w:tc>
          <w:tcPr>
            <w:tcW w:w="1074" w:type="dxa"/>
            <w:tcBorders>
              <w:left w:val="single" w:sz="8" w:space="0" w:color="000000"/>
              <w:right w:val="single" w:sz="8" w:space="0" w:color="000000"/>
            </w:tcBorders>
          </w:tcPr>
          <w:p w:rsidR="00B704C8" w:rsidRDefault="00A92A7D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3</w:t>
            </w:r>
          </w:p>
        </w:tc>
        <w:tc>
          <w:tcPr>
            <w:tcW w:w="927" w:type="dxa"/>
            <w:tcBorders>
              <w:left w:val="single" w:sz="8" w:space="0" w:color="000000"/>
              <w:right w:val="single" w:sz="8" w:space="0" w:color="000000"/>
            </w:tcBorders>
          </w:tcPr>
          <w:p w:rsidR="00B704C8" w:rsidRDefault="00A92A7D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4</w:t>
            </w:r>
          </w:p>
        </w:tc>
        <w:tc>
          <w:tcPr>
            <w:tcW w:w="795" w:type="dxa"/>
            <w:tcBorders>
              <w:left w:val="single" w:sz="8" w:space="0" w:color="000000"/>
              <w:right w:val="single" w:sz="8" w:space="0" w:color="000000"/>
            </w:tcBorders>
          </w:tcPr>
          <w:p w:rsidR="00B704C8" w:rsidRDefault="00A92A7D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5</w:t>
            </w:r>
          </w:p>
        </w:tc>
        <w:tc>
          <w:tcPr>
            <w:tcW w:w="653" w:type="dxa"/>
            <w:tcBorders>
              <w:left w:val="single" w:sz="8" w:space="0" w:color="000000"/>
              <w:right w:val="single" w:sz="8" w:space="0" w:color="000000"/>
            </w:tcBorders>
          </w:tcPr>
          <w:p w:rsidR="00B704C8" w:rsidRDefault="00A92A7D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6</w:t>
            </w:r>
          </w:p>
        </w:tc>
        <w:tc>
          <w:tcPr>
            <w:tcW w:w="1467" w:type="dxa"/>
            <w:tcBorders>
              <w:left w:val="single" w:sz="8" w:space="0" w:color="000000"/>
              <w:right w:val="single" w:sz="8" w:space="0" w:color="000000"/>
            </w:tcBorders>
          </w:tcPr>
          <w:p w:rsidR="00B704C8" w:rsidRDefault="00A92A7D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7</w:t>
            </w:r>
          </w:p>
        </w:tc>
        <w:tc>
          <w:tcPr>
            <w:tcW w:w="1180" w:type="dxa"/>
            <w:tcBorders>
              <w:left w:val="single" w:sz="8" w:space="0" w:color="000000"/>
              <w:right w:val="single" w:sz="8" w:space="0" w:color="000000"/>
            </w:tcBorders>
          </w:tcPr>
          <w:p w:rsidR="00B704C8" w:rsidRDefault="00A92A7D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8= гр.6*гр.7</w:t>
            </w:r>
          </w:p>
        </w:tc>
        <w:tc>
          <w:tcPr>
            <w:tcW w:w="1038" w:type="dxa"/>
            <w:tcBorders>
              <w:left w:val="single" w:sz="8" w:space="0" w:color="000000"/>
              <w:right w:val="single" w:sz="8" w:space="0" w:color="000000"/>
            </w:tcBorders>
          </w:tcPr>
          <w:p w:rsidR="00B704C8" w:rsidRDefault="00A92A7D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9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B704C8" w:rsidRDefault="00A92A7D" w:rsidP="009D53FC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гр.10=гр.8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4" w:space="0" w:color="000000"/>
            </w:tcBorders>
          </w:tcPr>
          <w:p w:rsidR="00B704C8" w:rsidRDefault="00A92A7D" w:rsidP="009D53FC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8" w:space="0" w:color="000000"/>
            </w:tcBorders>
          </w:tcPr>
          <w:p w:rsidR="00B704C8" w:rsidRDefault="00A92A7D" w:rsidP="009D53FC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гр.12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4" w:space="0" w:color="000000"/>
            </w:tcBorders>
          </w:tcPr>
          <w:p w:rsidR="00B704C8" w:rsidRDefault="00A92A7D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704C8" w:rsidRDefault="00A92A7D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14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704C8" w:rsidRDefault="00A92A7D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15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8" w:space="0" w:color="000000"/>
            </w:tcBorders>
          </w:tcPr>
          <w:p w:rsidR="00B704C8" w:rsidRDefault="00A92A7D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16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4" w:space="0" w:color="000000"/>
            </w:tcBorders>
          </w:tcPr>
          <w:p w:rsidR="00B704C8" w:rsidRDefault="00A92A7D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17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8" w:space="0" w:color="000000"/>
            </w:tcBorders>
          </w:tcPr>
          <w:p w:rsidR="00B704C8" w:rsidRDefault="00A92A7D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B704C8" w:rsidRDefault="00A92A7D" w:rsidP="009D53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B704C8" w:rsidRDefault="00A92A7D" w:rsidP="009D53F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B704C8" w:rsidRDefault="00A92A7D" w:rsidP="009D53FC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21</w:t>
            </w:r>
          </w:p>
        </w:tc>
      </w:tr>
      <w:tr w:rsidR="00B704C8" w:rsidTr="009D53FC">
        <w:trPr>
          <w:trHeight w:val="265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 w:rsidP="009D53FC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 w:rsidP="009D53FC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 w:rsidP="009D53FC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 w:rsidP="009D53FC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 w:rsidP="009D53FC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 w:rsidP="009D53F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 w:rsidP="009D53F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 w:rsidP="009D53F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 w:rsidP="009D53F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 w:rsidP="009D53F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704C8" w:rsidRDefault="00B704C8" w:rsidP="009D53F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 w:rsidP="009D53F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704C8" w:rsidRDefault="00B704C8" w:rsidP="009D53F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4C8" w:rsidRDefault="00B704C8" w:rsidP="009D53F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4C8" w:rsidRDefault="00B704C8" w:rsidP="009D53F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 w:rsidP="009D53F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704C8" w:rsidRDefault="00B704C8" w:rsidP="009D53F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 w:rsidP="009D53F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 w:rsidP="009D53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 w:rsidP="009D53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 w:rsidP="009D53F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B704C8" w:rsidTr="009D53FC">
        <w:trPr>
          <w:trHeight w:val="265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A92A7D" w:rsidP="009D53FC">
            <w:pPr>
              <w:widowControl w:val="0"/>
              <w:tabs>
                <w:tab w:val="left" w:pos="142"/>
              </w:tabs>
              <w:ind w:firstLine="54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Итого: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 w:rsidP="009D53FC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 w:rsidP="009D53FC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 w:rsidP="009D53FC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 w:rsidP="009D53FC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 w:rsidP="009D53F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 w:rsidP="009D53F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 w:rsidP="009D53F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 w:rsidP="009D53F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 w:rsidP="009D53F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704C8" w:rsidRDefault="00B704C8" w:rsidP="009D53F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 w:rsidP="009D53F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704C8" w:rsidRDefault="00B704C8" w:rsidP="009D53F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4C8" w:rsidRDefault="00B704C8" w:rsidP="009D53F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4C8" w:rsidRDefault="00B704C8" w:rsidP="009D53F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 w:rsidP="009D53F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704C8" w:rsidRDefault="00B704C8" w:rsidP="009D53F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 w:rsidP="009D53F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 w:rsidP="009D53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 w:rsidP="009D53F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 w:rsidP="009D53FC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</w:tbl>
    <w:p w:rsidR="00B704C8" w:rsidRDefault="00A92A7D">
      <w:pPr>
        <w:jc w:val="center"/>
        <w:rPr>
          <w:rFonts w:eastAsia="Calibri"/>
          <w:b/>
          <w:sz w:val="24"/>
          <w:u w:val="single"/>
          <w:lang w:eastAsia="en-US"/>
        </w:rPr>
      </w:pPr>
      <w:r>
        <w:rPr>
          <w:rFonts w:eastAsia="Calibri"/>
          <w:b/>
          <w:sz w:val="24"/>
          <w:u w:val="single"/>
          <w:lang w:eastAsia="en-US"/>
        </w:rPr>
        <w:t xml:space="preserve"> </w:t>
      </w:r>
    </w:p>
    <w:p w:rsidR="00B704C8" w:rsidRDefault="00B704C8">
      <w:pPr>
        <w:pStyle w:val="ConsPlusNonformat"/>
        <w:ind w:left="284"/>
        <w:rPr>
          <w:rFonts w:ascii="Times New Roman" w:hAnsi="Times New Roman" w:cs="Times New Roman"/>
          <w:color w:val="000000"/>
          <w:sz w:val="16"/>
          <w:szCs w:val="16"/>
        </w:rPr>
      </w:pPr>
    </w:p>
    <w:p w:rsidR="00B704C8" w:rsidRDefault="00A92A7D">
      <w:pPr>
        <w:pStyle w:val="ConsPlusNonformat"/>
        <w:ind w:left="-14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Примечание :</w:t>
      </w:r>
      <w:r>
        <w:rPr>
          <w:color w:val="000000"/>
          <w:sz w:val="16"/>
          <w:szCs w:val="16"/>
        </w:rPr>
        <w:t xml:space="preserve"> </w:t>
      </w:r>
      <w:hyperlink w:anchor="Par576" w:tooltip="#Par576" w:history="1">
        <w:r>
          <w:rPr>
            <w:rFonts w:ascii="Times New Roman" w:hAnsi="Times New Roman" w:cs="Times New Roman"/>
            <w:color w:val="000000"/>
            <w:sz w:val="16"/>
            <w:szCs w:val="16"/>
          </w:rPr>
          <w:t>&lt;</w:t>
        </w:r>
        <w:r>
          <w:rPr>
            <w:color w:val="000000"/>
            <w:sz w:val="16"/>
            <w:szCs w:val="16"/>
          </w:rPr>
          <w:t>1</w:t>
        </w:r>
        <w:r>
          <w:rPr>
            <w:rFonts w:ascii="Times New Roman" w:hAnsi="Times New Roman" w:cs="Times New Roman"/>
            <w:color w:val="000000"/>
            <w:sz w:val="16"/>
            <w:szCs w:val="16"/>
          </w:rPr>
          <w:t>&gt;</w:t>
        </w:r>
      </w:hyperlink>
      <w:r>
        <w:rPr>
          <w:rFonts w:ascii="Times New Roman" w:hAnsi="Times New Roman" w:cs="Times New Roman"/>
          <w:color w:val="000000"/>
          <w:sz w:val="16"/>
          <w:szCs w:val="16"/>
        </w:rPr>
        <w:t xml:space="preserve"> В случае отсутствия падения цены контракта  гр.7 не применяется, средства субсидии из краевого бюджета (гр. 8) указываются в сумме, предусмотренной заключенным Соглашением.  При падении цены контракта гр. 8 рассчитывается по указанной в графе формуле (с учетом 13 знаков после запятой по гр. 7). </w:t>
      </w:r>
    </w:p>
    <w:p w:rsidR="00B704C8" w:rsidRDefault="00B704C8">
      <w:pPr>
        <w:pStyle w:val="ConsPlusNonformat"/>
        <w:ind w:left="284"/>
        <w:rPr>
          <w:rFonts w:ascii="Times New Roman" w:hAnsi="Times New Roman" w:cs="Times New Roman"/>
          <w:color w:val="000000"/>
          <w:sz w:val="18"/>
          <w:szCs w:val="18"/>
        </w:rPr>
      </w:pPr>
      <w:bookmarkStart w:id="0" w:name="undefined"/>
      <w:bookmarkEnd w:id="0"/>
    </w:p>
    <w:p w:rsidR="00B704C8" w:rsidRDefault="00B704C8">
      <w:pPr>
        <w:pStyle w:val="ConsPlusNonformat"/>
        <w:ind w:left="284"/>
        <w:rPr>
          <w:rFonts w:ascii="Times New Roman" w:hAnsi="Times New Roman" w:cs="Times New Roman"/>
          <w:color w:val="000000"/>
          <w:sz w:val="18"/>
        </w:rPr>
      </w:pPr>
    </w:p>
    <w:p w:rsidR="00B704C8" w:rsidRDefault="00A92A7D">
      <w:pPr>
        <w:ind w:left="284"/>
        <w:rPr>
          <w:sz w:val="18"/>
          <w:szCs w:val="28"/>
        </w:rPr>
      </w:pPr>
      <w:r>
        <w:rPr>
          <w:sz w:val="18"/>
          <w:szCs w:val="28"/>
        </w:rPr>
        <w:t>Руководитель (уполномоченное лицо)   ___________     _______________    ______________________</w:t>
      </w:r>
    </w:p>
    <w:p w:rsidR="00B704C8" w:rsidRDefault="00A92A7D">
      <w:pPr>
        <w:ind w:left="284"/>
        <w:rPr>
          <w:sz w:val="18"/>
          <w:szCs w:val="28"/>
        </w:rPr>
      </w:pPr>
      <w:r>
        <w:rPr>
          <w:sz w:val="18"/>
          <w:szCs w:val="28"/>
        </w:rPr>
        <w:t>органа местного самоуправления           (должность)            (подпись)          (расшифровка подписи)</w:t>
      </w:r>
    </w:p>
    <w:p w:rsidR="00B704C8" w:rsidRDefault="00A92A7D">
      <w:pPr>
        <w:ind w:firstLine="284"/>
        <w:rPr>
          <w:sz w:val="18"/>
          <w:szCs w:val="28"/>
        </w:rPr>
      </w:pPr>
      <w:r>
        <w:rPr>
          <w:sz w:val="18"/>
          <w:szCs w:val="28"/>
        </w:rPr>
        <w:t>М.П.</w:t>
      </w:r>
    </w:p>
    <w:p w:rsidR="00B704C8" w:rsidRDefault="00B704C8">
      <w:pPr>
        <w:rPr>
          <w:sz w:val="18"/>
          <w:szCs w:val="28"/>
        </w:rPr>
      </w:pPr>
    </w:p>
    <w:p w:rsidR="00B704C8" w:rsidRDefault="00A92A7D">
      <w:pPr>
        <w:ind w:left="284"/>
        <w:rPr>
          <w:sz w:val="18"/>
          <w:szCs w:val="28"/>
        </w:rPr>
      </w:pPr>
      <w:r>
        <w:rPr>
          <w:sz w:val="18"/>
          <w:szCs w:val="28"/>
        </w:rPr>
        <w:t>Исполнитель        ______________     _____________________    _______________</w:t>
      </w:r>
    </w:p>
    <w:p w:rsidR="00B704C8" w:rsidRDefault="00A92A7D">
      <w:pPr>
        <w:ind w:left="284"/>
        <w:rPr>
          <w:sz w:val="18"/>
          <w:szCs w:val="28"/>
        </w:rPr>
      </w:pPr>
      <w:r>
        <w:rPr>
          <w:sz w:val="18"/>
          <w:szCs w:val="28"/>
        </w:rPr>
        <w:t xml:space="preserve">                              (должность)</w:t>
      </w:r>
      <w:r w:rsidR="00AC0AFE">
        <w:rPr>
          <w:sz w:val="18"/>
          <w:szCs w:val="28"/>
        </w:rPr>
        <w:t xml:space="preserve"> </w:t>
      </w:r>
      <w:r>
        <w:rPr>
          <w:sz w:val="18"/>
          <w:szCs w:val="28"/>
        </w:rPr>
        <w:t xml:space="preserve">                    (ФИО)                        (телефон)</w:t>
      </w:r>
    </w:p>
    <w:p w:rsidR="00B704C8" w:rsidRDefault="00B704C8">
      <w:pPr>
        <w:ind w:left="284"/>
        <w:rPr>
          <w:sz w:val="18"/>
          <w:szCs w:val="28"/>
        </w:rPr>
      </w:pPr>
    </w:p>
    <w:p w:rsidR="00B704C8" w:rsidRDefault="00A92A7D">
      <w:pPr>
        <w:ind w:left="284"/>
        <w:rPr>
          <w:sz w:val="18"/>
          <w:szCs w:val="28"/>
        </w:rPr>
      </w:pPr>
      <w:r>
        <w:rPr>
          <w:sz w:val="18"/>
          <w:szCs w:val="28"/>
        </w:rPr>
        <w:t>«__» __________ 20___ г.</w:t>
      </w:r>
    </w:p>
    <w:p w:rsidR="00B704C8" w:rsidRDefault="00B704C8">
      <w:pPr>
        <w:pStyle w:val="ConsPlusNonformat"/>
        <w:ind w:left="284"/>
        <w:rPr>
          <w:rFonts w:ascii="Times New Roman" w:hAnsi="Times New Roman" w:cs="Times New Roman"/>
          <w:sz w:val="28"/>
          <w:szCs w:val="28"/>
        </w:rPr>
        <w:sectPr w:rsidR="00B704C8">
          <w:pgSz w:w="16838" w:h="11906" w:orient="landscape"/>
          <w:pgMar w:top="240" w:right="1245" w:bottom="709" w:left="1276" w:header="709" w:footer="709" w:gutter="0"/>
          <w:pgNumType w:start="1"/>
          <w:cols w:space="708"/>
          <w:titlePg/>
          <w:docGrid w:linePitch="360"/>
        </w:sectPr>
      </w:pPr>
    </w:p>
    <w:p w:rsidR="00B704C8" w:rsidRDefault="00B704C8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B704C8" w:rsidRDefault="00A92A7D">
      <w:pPr>
        <w:tabs>
          <w:tab w:val="left" w:pos="10773"/>
        </w:tabs>
        <w:ind w:left="7371" w:firstLine="3402"/>
        <w:rPr>
          <w:color w:val="000000"/>
          <w:sz w:val="24"/>
        </w:rPr>
      </w:pPr>
      <w:r>
        <w:rPr>
          <w:color w:val="000000"/>
          <w:sz w:val="24"/>
        </w:rPr>
        <w:t>Приложение № 3 к Соглашению</w:t>
      </w:r>
    </w:p>
    <w:p w:rsidR="00B704C8" w:rsidRDefault="00A92A7D">
      <w:pPr>
        <w:tabs>
          <w:tab w:val="left" w:pos="10773"/>
        </w:tabs>
        <w:ind w:left="7371" w:right="-31" w:firstLine="3402"/>
        <w:rPr>
          <w:color w:val="000000"/>
          <w:sz w:val="24"/>
        </w:rPr>
      </w:pPr>
      <w:r>
        <w:rPr>
          <w:color w:val="000000"/>
          <w:sz w:val="24"/>
        </w:rPr>
        <w:t>от _______________ №______/С</w:t>
      </w:r>
    </w:p>
    <w:p w:rsidR="00B704C8" w:rsidRDefault="00B704C8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B704C8" w:rsidRDefault="00B704C8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B704C8" w:rsidRDefault="00A92A7D">
      <w:pPr>
        <w:jc w:val="center"/>
        <w:rPr>
          <w:bCs/>
          <w:sz w:val="24"/>
        </w:rPr>
      </w:pPr>
      <w:r>
        <w:rPr>
          <w:bCs/>
          <w:sz w:val="24"/>
        </w:rPr>
        <w:t>Уточненная заявка</w:t>
      </w:r>
    </w:p>
    <w:p w:rsidR="00B704C8" w:rsidRDefault="00B704C8">
      <w:pPr>
        <w:jc w:val="center"/>
        <w:rPr>
          <w:bCs/>
          <w:sz w:val="24"/>
        </w:rPr>
      </w:pPr>
    </w:p>
    <w:p w:rsidR="00B704C8" w:rsidRDefault="00A92A7D">
      <w:pPr>
        <w:jc w:val="center"/>
        <w:rPr>
          <w:sz w:val="24"/>
        </w:rPr>
      </w:pPr>
      <w:r>
        <w:rPr>
          <w:bCs/>
          <w:sz w:val="24"/>
        </w:rPr>
        <w:t xml:space="preserve">на перечисление средств субсидии </w:t>
      </w:r>
      <w:r>
        <w:rPr>
          <w:rFonts w:eastAsia="Calibri"/>
          <w:sz w:val="24"/>
          <w:lang w:eastAsia="en-US"/>
        </w:rPr>
        <w:t>бюджету</w:t>
      </w:r>
      <w:r>
        <w:rPr>
          <w:rFonts w:eastAsia="Calibri"/>
          <w:sz w:val="24"/>
          <w:vertAlign w:val="subscript"/>
          <w:lang w:eastAsia="en-US"/>
        </w:rPr>
        <w:t xml:space="preserve"> _</w:t>
      </w:r>
      <w:r w:rsidRPr="00C2250D">
        <w:rPr>
          <w:rFonts w:eastAsia="Calibri"/>
          <w:sz w:val="24"/>
          <w:u w:val="single"/>
          <w:vertAlign w:val="subscript"/>
          <w:lang w:eastAsia="en-US"/>
        </w:rPr>
        <w:t>_____________________________________________</w:t>
      </w:r>
      <w:r>
        <w:rPr>
          <w:rFonts w:eastAsia="Calibri"/>
          <w:sz w:val="24"/>
          <w:lang w:eastAsia="en-US"/>
        </w:rPr>
        <w:t xml:space="preserve"> </w:t>
      </w:r>
      <w:r>
        <w:rPr>
          <w:sz w:val="24"/>
        </w:rPr>
        <w:t xml:space="preserve">на капитальный ремонт и ремонт искусственных </w:t>
      </w:r>
    </w:p>
    <w:p w:rsidR="00B704C8" w:rsidRDefault="00A92A7D">
      <w:pPr>
        <w:rPr>
          <w:rFonts w:eastAsia="Calibri"/>
          <w:sz w:val="24"/>
          <w:lang w:eastAsia="en-US"/>
        </w:rPr>
      </w:pPr>
      <w:r>
        <w:rPr>
          <w:sz w:val="24"/>
        </w:rPr>
        <w:t xml:space="preserve">                                                                                          </w:t>
      </w:r>
      <w:r>
        <w:rPr>
          <w:rFonts w:eastAsia="Calibri"/>
          <w:sz w:val="24"/>
          <w:vertAlign w:val="superscript"/>
          <w:lang w:eastAsia="en-US"/>
        </w:rPr>
        <w:t>наименование муниципального образования</w:t>
      </w:r>
    </w:p>
    <w:p w:rsidR="00B704C8" w:rsidRDefault="00A92A7D">
      <w:pPr>
        <w:jc w:val="center"/>
        <w:rPr>
          <w:sz w:val="24"/>
        </w:rPr>
      </w:pPr>
      <w:r>
        <w:rPr>
          <w:sz w:val="24"/>
        </w:rPr>
        <w:t>сооружений на автомобильных дорогах общего пользования местного значения за счет средств дорожного фонда Красноярского края</w:t>
      </w:r>
      <w:r>
        <w:rPr>
          <w:bCs/>
          <w:sz w:val="24"/>
        </w:rPr>
        <w:t xml:space="preserve"> </w:t>
      </w:r>
    </w:p>
    <w:p w:rsidR="00B704C8" w:rsidRDefault="00A92A7D">
      <w:pPr>
        <w:jc w:val="center"/>
        <w:rPr>
          <w:sz w:val="24"/>
        </w:rPr>
      </w:pPr>
      <w:r>
        <w:rPr>
          <w:bCs/>
          <w:sz w:val="24"/>
        </w:rPr>
        <w:t>в 2026 году</w:t>
      </w:r>
    </w:p>
    <w:tbl>
      <w:tblPr>
        <w:tblpPr w:leftFromText="180" w:rightFromText="180" w:vertAnchor="text" w:horzAnchor="margin" w:tblpXSpec="center" w:tblpY="162"/>
        <w:tblW w:w="1624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84"/>
        <w:gridCol w:w="637"/>
        <w:gridCol w:w="1629"/>
        <w:gridCol w:w="992"/>
        <w:gridCol w:w="850"/>
        <w:gridCol w:w="567"/>
        <w:gridCol w:w="1701"/>
        <w:gridCol w:w="1276"/>
        <w:gridCol w:w="851"/>
        <w:gridCol w:w="865"/>
        <w:gridCol w:w="567"/>
        <w:gridCol w:w="567"/>
        <w:gridCol w:w="567"/>
        <w:gridCol w:w="567"/>
        <w:gridCol w:w="567"/>
        <w:gridCol w:w="709"/>
        <w:gridCol w:w="709"/>
        <w:gridCol w:w="567"/>
        <w:gridCol w:w="1275"/>
      </w:tblGrid>
      <w:tr w:rsidR="00B704C8">
        <w:trPr>
          <w:trHeight w:val="320"/>
        </w:trPr>
        <w:tc>
          <w:tcPr>
            <w:tcW w:w="7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4C8" w:rsidRDefault="00A92A7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4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4C8" w:rsidRDefault="00A92A7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Объем финансового обеспечения  расходных обязательств муниципального образования, в целях софинансирования которых предоставлена Субсидия (по соглашению), руб.</w:t>
            </w:r>
          </w:p>
        </w:tc>
        <w:tc>
          <w:tcPr>
            <w:tcW w:w="43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4C8" w:rsidRDefault="00A92A7D">
            <w:pPr>
              <w:widowControl w:val="0"/>
              <w:ind w:left="26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 согласно заключенным муниципальным контрактам/договорам, руб.</w:t>
            </w:r>
          </w:p>
        </w:tc>
        <w:tc>
          <w:tcPr>
            <w:tcW w:w="56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4C8" w:rsidRDefault="00A92A7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Сумма субсидии, подлежащая перечислению в целях исполнения расходного обязательства  за счет средств Субсидии (средства краевого бюджета), руб.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704C8" w:rsidRDefault="00B704C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B704C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B704C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B704C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A92A7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Экономия, не подлежащая перечислению, руб.</w:t>
            </w:r>
          </w:p>
        </w:tc>
      </w:tr>
      <w:tr w:rsidR="00B704C8">
        <w:trPr>
          <w:trHeight w:val="640"/>
        </w:trPr>
        <w:tc>
          <w:tcPr>
            <w:tcW w:w="78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704C8" w:rsidRDefault="00B704C8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6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4C8" w:rsidRDefault="00B704C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A92A7D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4C8" w:rsidRDefault="00B704C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B704C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A92A7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% софинансирования по соглашению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4C8" w:rsidRDefault="00B704C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B704C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A92A7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субсидии из краевого бюджета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4C8" w:rsidRDefault="00B704C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B704C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A92A7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</w:t>
            </w:r>
          </w:p>
          <w:p w:rsidR="00B704C8" w:rsidRDefault="00A92A7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местного</w:t>
            </w:r>
          </w:p>
          <w:p w:rsidR="00B704C8" w:rsidRDefault="00A92A7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4C8" w:rsidRDefault="00B704C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A92A7D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4C8" w:rsidRDefault="00B704C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B704C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A92A7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% софинансирования по соглашению  </w:t>
            </w:r>
            <w:r>
              <w:rPr>
                <w:sz w:val="16"/>
                <w:szCs w:val="16"/>
              </w:rPr>
              <w:t xml:space="preserve">(гр.7 применяется в случае падения цены контракта) </w:t>
            </w:r>
            <w:hyperlink w:anchor="Par576" w:tooltip="#Par576" w:history="1">
              <w:r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4C8" w:rsidRDefault="00B704C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B704C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A92A7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субсидии из краевого бюджета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4C8" w:rsidRDefault="00B704C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B704C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A92A7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</w:t>
            </w:r>
          </w:p>
          <w:p w:rsidR="00B704C8" w:rsidRDefault="00A92A7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местного</w:t>
            </w:r>
          </w:p>
          <w:p w:rsidR="00B704C8" w:rsidRDefault="00A92A7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8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4C8" w:rsidRDefault="00B704C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A92A7D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04C8" w:rsidRDefault="00B704C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A92A7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4C8" w:rsidRDefault="00B704C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A92A7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Июнь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04C8" w:rsidRDefault="00B704C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A92A7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Июль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04C8" w:rsidRDefault="00B704C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A92A7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Авг.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04C8" w:rsidRDefault="00B704C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A92A7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Сент.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4C8" w:rsidRDefault="00B704C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A92A7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Окт.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B704C8" w:rsidRDefault="00B704C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A92A7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Нояб.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704C8" w:rsidRDefault="00B704C8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B704C8" w:rsidRDefault="00A92A7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Дек.</w:t>
            </w:r>
          </w:p>
        </w:tc>
        <w:tc>
          <w:tcPr>
            <w:tcW w:w="127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704C8" w:rsidRDefault="00B704C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704C8">
        <w:trPr>
          <w:trHeight w:val="226"/>
        </w:trPr>
        <w:tc>
          <w:tcPr>
            <w:tcW w:w="78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B704C8" w:rsidRDefault="00A92A7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</w:t>
            </w:r>
          </w:p>
        </w:tc>
        <w:tc>
          <w:tcPr>
            <w:tcW w:w="637" w:type="dxa"/>
            <w:tcBorders>
              <w:left w:val="single" w:sz="8" w:space="0" w:color="000000"/>
              <w:right w:val="single" w:sz="8" w:space="0" w:color="000000"/>
            </w:tcBorders>
          </w:tcPr>
          <w:p w:rsidR="00B704C8" w:rsidRDefault="00A92A7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2</w:t>
            </w:r>
          </w:p>
        </w:tc>
        <w:tc>
          <w:tcPr>
            <w:tcW w:w="1629" w:type="dxa"/>
            <w:tcBorders>
              <w:left w:val="single" w:sz="8" w:space="0" w:color="000000"/>
              <w:right w:val="single" w:sz="8" w:space="0" w:color="000000"/>
            </w:tcBorders>
          </w:tcPr>
          <w:p w:rsidR="00B704C8" w:rsidRDefault="00A92A7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3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B704C8" w:rsidRDefault="00A92A7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4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:rsidR="00B704C8" w:rsidRDefault="00A92A7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5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</w:tcPr>
          <w:p w:rsidR="00B704C8" w:rsidRDefault="00A92A7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6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B704C8" w:rsidRDefault="00A92A7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7</w:t>
            </w:r>
          </w:p>
        </w:tc>
        <w:tc>
          <w:tcPr>
            <w:tcW w:w="1276" w:type="dxa"/>
            <w:tcBorders>
              <w:left w:val="single" w:sz="8" w:space="0" w:color="000000"/>
              <w:right w:val="single" w:sz="8" w:space="0" w:color="000000"/>
            </w:tcBorders>
          </w:tcPr>
          <w:p w:rsidR="00B704C8" w:rsidRDefault="00A92A7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8= гр.6*гр.7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:rsidR="00B704C8" w:rsidRDefault="00A92A7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9</w:t>
            </w:r>
          </w:p>
        </w:tc>
        <w:tc>
          <w:tcPr>
            <w:tcW w:w="865" w:type="dxa"/>
            <w:tcBorders>
              <w:left w:val="single" w:sz="8" w:space="0" w:color="000000"/>
              <w:right w:val="single" w:sz="8" w:space="0" w:color="000000"/>
            </w:tcBorders>
          </w:tcPr>
          <w:p w:rsidR="00B704C8" w:rsidRDefault="00A92A7D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гр.10=гр.8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4" w:space="0" w:color="000000"/>
            </w:tcBorders>
          </w:tcPr>
          <w:p w:rsidR="00B704C8" w:rsidRDefault="00A92A7D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11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8" w:space="0" w:color="000000"/>
            </w:tcBorders>
          </w:tcPr>
          <w:p w:rsidR="00B704C8" w:rsidRDefault="00A92A7D">
            <w:pPr>
              <w:widowContro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гр.12</w:t>
            </w:r>
          </w:p>
        </w:tc>
        <w:tc>
          <w:tcPr>
            <w:tcW w:w="567" w:type="dxa"/>
            <w:tcBorders>
              <w:left w:val="single" w:sz="8" w:space="0" w:color="000000"/>
              <w:right w:val="single" w:sz="4" w:space="0" w:color="000000"/>
            </w:tcBorders>
          </w:tcPr>
          <w:p w:rsidR="00B704C8" w:rsidRDefault="00A92A7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13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704C8" w:rsidRDefault="00A92A7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14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B704C8" w:rsidRDefault="00A92A7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8" w:space="0" w:color="000000"/>
            </w:tcBorders>
          </w:tcPr>
          <w:p w:rsidR="00B704C8" w:rsidRDefault="00A92A7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16</w:t>
            </w:r>
          </w:p>
        </w:tc>
        <w:tc>
          <w:tcPr>
            <w:tcW w:w="709" w:type="dxa"/>
            <w:tcBorders>
              <w:left w:val="single" w:sz="8" w:space="0" w:color="000000"/>
              <w:right w:val="single" w:sz="4" w:space="0" w:color="000000"/>
            </w:tcBorders>
          </w:tcPr>
          <w:p w:rsidR="00B704C8" w:rsidRDefault="00A92A7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17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8" w:space="0" w:color="000000"/>
            </w:tcBorders>
          </w:tcPr>
          <w:p w:rsidR="00B704C8" w:rsidRDefault="00A92A7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B704C8" w:rsidRDefault="00A92A7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гр. 19</w:t>
            </w:r>
          </w:p>
        </w:tc>
      </w:tr>
      <w:tr w:rsidR="00B704C8">
        <w:trPr>
          <w:trHeight w:val="265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704C8" w:rsidRDefault="00B704C8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704C8" w:rsidRDefault="00B704C8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4C8" w:rsidRDefault="00B704C8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4C8" w:rsidRDefault="00B704C8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704C8" w:rsidRDefault="00B704C8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B704C8">
        <w:trPr>
          <w:trHeight w:val="265"/>
        </w:trPr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A92A7D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Итого: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>
            <w:pPr>
              <w:widowControl w:val="0"/>
              <w:ind w:firstLine="54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704C8" w:rsidRDefault="00B704C8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704C8" w:rsidRDefault="00B704C8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4C8" w:rsidRDefault="00B704C8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704C8" w:rsidRDefault="00B704C8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704C8" w:rsidRDefault="00B704C8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4C8" w:rsidRDefault="00B704C8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</w:tbl>
    <w:p w:rsidR="00B704C8" w:rsidRDefault="00A92A7D">
      <w:pPr>
        <w:jc w:val="center"/>
        <w:rPr>
          <w:rFonts w:eastAsia="Calibri"/>
          <w:b/>
          <w:sz w:val="24"/>
          <w:u w:val="single"/>
          <w:lang w:eastAsia="en-US"/>
        </w:rPr>
      </w:pPr>
      <w:r>
        <w:rPr>
          <w:rFonts w:eastAsia="Calibri"/>
          <w:b/>
          <w:sz w:val="24"/>
          <w:u w:val="single"/>
          <w:lang w:eastAsia="en-US"/>
        </w:rPr>
        <w:t xml:space="preserve"> </w:t>
      </w:r>
    </w:p>
    <w:p w:rsidR="00B704C8" w:rsidRDefault="00B704C8">
      <w:pPr>
        <w:pStyle w:val="ConsPlusNonformat"/>
        <w:ind w:left="284"/>
        <w:rPr>
          <w:rFonts w:ascii="Times New Roman" w:hAnsi="Times New Roman" w:cs="Times New Roman"/>
          <w:color w:val="000000"/>
          <w:sz w:val="16"/>
          <w:szCs w:val="16"/>
        </w:rPr>
      </w:pPr>
    </w:p>
    <w:p w:rsidR="00B704C8" w:rsidRDefault="00A92A7D">
      <w:pPr>
        <w:pStyle w:val="ConsPlusNonformat"/>
        <w:ind w:left="-142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Примечание :</w:t>
      </w:r>
      <w:r>
        <w:rPr>
          <w:color w:val="000000"/>
          <w:sz w:val="16"/>
          <w:szCs w:val="16"/>
        </w:rPr>
        <w:t xml:space="preserve"> </w:t>
      </w:r>
      <w:hyperlink w:anchor="Par576" w:tooltip="#Par576" w:history="1">
        <w:r>
          <w:rPr>
            <w:rFonts w:ascii="Times New Roman" w:hAnsi="Times New Roman" w:cs="Times New Roman"/>
            <w:color w:val="000000"/>
            <w:sz w:val="16"/>
            <w:szCs w:val="16"/>
          </w:rPr>
          <w:t>&lt;</w:t>
        </w:r>
        <w:r>
          <w:rPr>
            <w:color w:val="000000"/>
            <w:sz w:val="16"/>
            <w:szCs w:val="16"/>
          </w:rPr>
          <w:t>1</w:t>
        </w:r>
        <w:r>
          <w:rPr>
            <w:rFonts w:ascii="Times New Roman" w:hAnsi="Times New Roman" w:cs="Times New Roman"/>
            <w:color w:val="000000"/>
            <w:sz w:val="16"/>
            <w:szCs w:val="16"/>
          </w:rPr>
          <w:t>&gt;</w:t>
        </w:r>
      </w:hyperlink>
      <w:r>
        <w:rPr>
          <w:rFonts w:ascii="Times New Roman" w:hAnsi="Times New Roman" w:cs="Times New Roman"/>
          <w:color w:val="000000"/>
          <w:sz w:val="16"/>
          <w:szCs w:val="16"/>
        </w:rPr>
        <w:t xml:space="preserve"> В случае отсутствия падения цены контракта  гр.7 не применяется, средства субсидии из краевого бюджета (гр. 8) указываются в сумме, предусмотренной заключенным Соглашением.  При падении цены контракта гр. 8 рассчитывается по указанной в графе формуле (с учетом 13 знаков после запятой по гр. 7). </w:t>
      </w:r>
    </w:p>
    <w:p w:rsidR="00B704C8" w:rsidRDefault="00B704C8">
      <w:pPr>
        <w:pStyle w:val="ConsPlusNonformat"/>
        <w:ind w:left="284"/>
        <w:rPr>
          <w:rFonts w:ascii="Times New Roman" w:hAnsi="Times New Roman" w:cs="Times New Roman"/>
          <w:color w:val="000000"/>
          <w:sz w:val="18"/>
          <w:szCs w:val="18"/>
        </w:rPr>
      </w:pPr>
    </w:p>
    <w:p w:rsidR="00B704C8" w:rsidRDefault="00B704C8">
      <w:pPr>
        <w:pStyle w:val="ConsPlusNonformat"/>
        <w:ind w:left="284"/>
        <w:rPr>
          <w:rFonts w:ascii="Times New Roman" w:hAnsi="Times New Roman" w:cs="Times New Roman"/>
          <w:color w:val="000000"/>
          <w:sz w:val="18"/>
        </w:rPr>
      </w:pPr>
    </w:p>
    <w:p w:rsidR="00B704C8" w:rsidRDefault="00A92A7D">
      <w:pPr>
        <w:ind w:left="284"/>
        <w:rPr>
          <w:sz w:val="18"/>
          <w:szCs w:val="28"/>
        </w:rPr>
      </w:pPr>
      <w:r>
        <w:rPr>
          <w:sz w:val="18"/>
          <w:szCs w:val="28"/>
        </w:rPr>
        <w:t>Руководитель (уполномоченное лицо) ___________     _______________    ______________________</w:t>
      </w:r>
    </w:p>
    <w:p w:rsidR="00B704C8" w:rsidRDefault="00A92A7D">
      <w:pPr>
        <w:ind w:left="284"/>
        <w:rPr>
          <w:sz w:val="18"/>
          <w:szCs w:val="28"/>
        </w:rPr>
      </w:pPr>
      <w:r>
        <w:rPr>
          <w:sz w:val="18"/>
          <w:szCs w:val="28"/>
        </w:rPr>
        <w:t>органа местного самоуправления         (должность)              (подпись)           (расшифровка подписи)</w:t>
      </w:r>
    </w:p>
    <w:p w:rsidR="00B704C8" w:rsidRDefault="00A92A7D">
      <w:pPr>
        <w:ind w:firstLine="284"/>
        <w:rPr>
          <w:sz w:val="18"/>
          <w:szCs w:val="28"/>
        </w:rPr>
      </w:pPr>
      <w:r>
        <w:rPr>
          <w:sz w:val="18"/>
          <w:szCs w:val="28"/>
        </w:rPr>
        <w:t>М.П.</w:t>
      </w:r>
    </w:p>
    <w:p w:rsidR="00B704C8" w:rsidRDefault="00B704C8">
      <w:pPr>
        <w:rPr>
          <w:sz w:val="18"/>
          <w:szCs w:val="28"/>
        </w:rPr>
      </w:pPr>
    </w:p>
    <w:p w:rsidR="00B704C8" w:rsidRDefault="00A92A7D">
      <w:pPr>
        <w:ind w:left="284"/>
        <w:rPr>
          <w:sz w:val="18"/>
          <w:szCs w:val="28"/>
        </w:rPr>
      </w:pPr>
      <w:r>
        <w:rPr>
          <w:sz w:val="18"/>
          <w:szCs w:val="28"/>
        </w:rPr>
        <w:t>Исполнитель        ______________     _____________________    _______________</w:t>
      </w:r>
    </w:p>
    <w:p w:rsidR="00B704C8" w:rsidRDefault="00A92A7D">
      <w:pPr>
        <w:ind w:left="284"/>
        <w:rPr>
          <w:sz w:val="18"/>
          <w:szCs w:val="28"/>
        </w:rPr>
      </w:pPr>
      <w:r>
        <w:rPr>
          <w:sz w:val="18"/>
          <w:szCs w:val="28"/>
        </w:rPr>
        <w:t xml:space="preserve">                                 (должность)                     (ФИО)                             (телефон)</w:t>
      </w:r>
    </w:p>
    <w:p w:rsidR="00B704C8" w:rsidRDefault="00B704C8">
      <w:pPr>
        <w:ind w:left="284"/>
        <w:rPr>
          <w:sz w:val="18"/>
          <w:szCs w:val="28"/>
        </w:rPr>
      </w:pPr>
    </w:p>
    <w:p w:rsidR="00B704C8" w:rsidRDefault="00A92A7D">
      <w:pPr>
        <w:ind w:left="284"/>
        <w:rPr>
          <w:sz w:val="18"/>
          <w:szCs w:val="28"/>
        </w:rPr>
      </w:pPr>
      <w:r>
        <w:rPr>
          <w:sz w:val="18"/>
          <w:szCs w:val="28"/>
        </w:rPr>
        <w:t>«__» __________ 20___ г.</w:t>
      </w:r>
    </w:p>
    <w:p w:rsidR="00B704C8" w:rsidRDefault="00B704C8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B704C8" w:rsidRDefault="00B704C8">
      <w:pPr>
        <w:pStyle w:val="ConsPlusNonformat"/>
        <w:ind w:left="284"/>
        <w:rPr>
          <w:rFonts w:ascii="Times New Roman" w:hAnsi="Times New Roman" w:cs="Times New Roman"/>
          <w:color w:val="002060"/>
        </w:rPr>
      </w:pPr>
    </w:p>
    <w:p w:rsidR="00B704C8" w:rsidRDefault="00B704C8">
      <w:pPr>
        <w:sectPr w:rsidR="00B704C8">
          <w:headerReference w:type="even" r:id="rId14"/>
          <w:headerReference w:type="default" r:id="rId15"/>
          <w:pgSz w:w="16838" w:h="11906" w:orient="landscape"/>
          <w:pgMar w:top="240" w:right="1245" w:bottom="709" w:left="1276" w:header="142" w:footer="102" w:gutter="0"/>
          <w:pgNumType w:start="1"/>
          <w:cols w:space="708"/>
          <w:titlePg/>
          <w:docGrid w:linePitch="360"/>
        </w:sectPr>
      </w:pPr>
    </w:p>
    <w:p w:rsidR="00B704C8" w:rsidRDefault="00B704C8">
      <w:pPr>
        <w:ind w:left="6804"/>
        <w:rPr>
          <w:color w:val="002060"/>
          <w:sz w:val="24"/>
        </w:rPr>
      </w:pPr>
    </w:p>
    <w:p w:rsidR="00B704C8" w:rsidRDefault="00A92A7D">
      <w:pPr>
        <w:pStyle w:val="ConsPlusNonformat"/>
        <w:ind w:left="7371" w:right="-851"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4 к Соглашению </w:t>
      </w:r>
    </w:p>
    <w:p w:rsidR="00B704C8" w:rsidRDefault="00A92A7D">
      <w:pPr>
        <w:tabs>
          <w:tab w:val="left" w:pos="9214"/>
        </w:tabs>
        <w:ind w:left="7371" w:right="-851" w:firstLine="3969"/>
        <w:rPr>
          <w:sz w:val="24"/>
        </w:rPr>
      </w:pPr>
      <w:r>
        <w:rPr>
          <w:sz w:val="24"/>
        </w:rPr>
        <w:t>от _______________ №______/С</w:t>
      </w:r>
    </w:p>
    <w:p w:rsidR="00B704C8" w:rsidRDefault="00B704C8">
      <w:pPr>
        <w:pStyle w:val="ConsPlusNonformat"/>
        <w:ind w:left="6237" w:right="-851" w:firstLine="3969"/>
        <w:rPr>
          <w:rFonts w:ascii="Times New Roman" w:hAnsi="Times New Roman" w:cs="Times New Roman"/>
          <w:sz w:val="28"/>
          <w:szCs w:val="28"/>
        </w:rPr>
      </w:pPr>
    </w:p>
    <w:p w:rsidR="00B704C8" w:rsidRDefault="00A92A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результата использования Субсидии</w:t>
      </w:r>
    </w:p>
    <w:p w:rsidR="00B704C8" w:rsidRDefault="00B704C8">
      <w:pPr>
        <w:pStyle w:val="ConsPlusNormal"/>
        <w:ind w:left="8505"/>
        <w:outlineLvl w:val="1"/>
        <w:rPr>
          <w:rFonts w:ascii="Times New Roman" w:hAnsi="Times New Roman" w:cs="Times New Roman"/>
          <w:sz w:val="16"/>
          <w:szCs w:val="16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635"/>
        <w:gridCol w:w="1418"/>
        <w:gridCol w:w="1355"/>
      </w:tblGrid>
      <w:tr w:rsidR="00B704C8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04C8" w:rsidRDefault="00B704C8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6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04C8" w:rsidRDefault="00B704C8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B704C8" w:rsidRDefault="00B704C8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</w:tcPr>
          <w:p w:rsidR="00B704C8" w:rsidRDefault="00A92A7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Коды</w:t>
            </w:r>
          </w:p>
        </w:tc>
      </w:tr>
      <w:tr w:rsidR="00B704C8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704C8" w:rsidRDefault="00A92A7D">
            <w:pPr>
              <w:jc w:val="lef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Наименование муниципального образования Красноярского края</w:t>
            </w:r>
          </w:p>
        </w:tc>
        <w:tc>
          <w:tcPr>
            <w:tcW w:w="36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B704C8" w:rsidRDefault="00B704C8">
            <w:pPr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B704C8" w:rsidRDefault="00A92A7D">
            <w:pPr>
              <w:jc w:val="right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по ОКТМО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vAlign w:val="bottom"/>
          </w:tcPr>
          <w:p w:rsidR="00B704C8" w:rsidRDefault="00B704C8">
            <w:pPr>
              <w:jc w:val="right"/>
              <w:rPr>
                <w:rFonts w:eastAsia="Calibri"/>
                <w:sz w:val="24"/>
                <w:lang w:eastAsia="en-US"/>
              </w:rPr>
            </w:pPr>
          </w:p>
        </w:tc>
      </w:tr>
      <w:tr w:rsidR="00B704C8"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704C8" w:rsidRDefault="00A92A7D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Вид документа</w:t>
            </w:r>
          </w:p>
        </w:tc>
        <w:tc>
          <w:tcPr>
            <w:tcW w:w="363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B704C8" w:rsidRDefault="00A92A7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первичный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B704C8" w:rsidRDefault="00B704C8">
            <w:pPr>
              <w:jc w:val="righ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5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704C8" w:rsidRDefault="00B704C8">
            <w:pPr>
              <w:jc w:val="right"/>
              <w:rPr>
                <w:rFonts w:eastAsia="Calibri"/>
                <w:sz w:val="24"/>
                <w:lang w:eastAsia="en-US"/>
              </w:rPr>
            </w:pPr>
          </w:p>
        </w:tc>
      </w:tr>
      <w:tr w:rsidR="00B704C8">
        <w:trPr>
          <w:trHeight w:val="349"/>
        </w:trPr>
        <w:tc>
          <w:tcPr>
            <w:tcW w:w="3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704C8" w:rsidRDefault="00B704C8">
            <w:pPr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63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04C8" w:rsidRDefault="00A92A7D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</w:t>
            </w:r>
            <w:r>
              <w:rPr>
                <w:rFonts w:eastAsia="Calibri"/>
                <w:sz w:val="18"/>
                <w:szCs w:val="18"/>
                <w:lang w:eastAsia="en-US"/>
              </w:rPr>
              <w:t>первичный – «0», измененный «1», «2», «3», «…»)</w:t>
            </w: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704C8" w:rsidRDefault="00B704C8">
            <w:pPr>
              <w:jc w:val="right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704C8" w:rsidRDefault="00B704C8">
            <w:pPr>
              <w:jc w:val="right"/>
              <w:rPr>
                <w:rFonts w:eastAsia="Calibri"/>
                <w:sz w:val="24"/>
                <w:lang w:eastAsia="en-US"/>
              </w:rPr>
            </w:pPr>
          </w:p>
        </w:tc>
      </w:tr>
    </w:tbl>
    <w:p w:rsidR="00B704C8" w:rsidRDefault="00B704C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445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709"/>
        <w:gridCol w:w="3685"/>
        <w:gridCol w:w="1134"/>
        <w:gridCol w:w="1418"/>
        <w:gridCol w:w="1275"/>
        <w:gridCol w:w="3544"/>
      </w:tblGrid>
      <w:tr w:rsidR="00B704C8" w:rsidTr="009D53FC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Направление расходов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Результат использования Субсидии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строки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Плановые значения результатов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использования Субсидии</w:t>
            </w:r>
          </w:p>
        </w:tc>
      </w:tr>
      <w:tr w:rsidR="00B704C8" w:rsidTr="009D53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код </w:t>
            </w:r>
            <w:r>
              <w:rPr>
                <w:rFonts w:eastAsia="Calibri"/>
                <w:sz w:val="18"/>
                <w:szCs w:val="18"/>
                <w:lang w:eastAsia="en-US"/>
              </w:rPr>
              <w:br/>
              <w:t>по БК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B704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код по ОКЕИ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B704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на 25.12.2026</w:t>
            </w:r>
          </w:p>
        </w:tc>
      </w:tr>
      <w:tr w:rsidR="00B704C8" w:rsidTr="009D53F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</w:tr>
      <w:tr w:rsidR="00B704C8" w:rsidTr="009D53FC">
        <w:trPr>
          <w:trHeight w:val="10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A92A7D">
            <w:r>
              <w:rPr>
                <w:rFonts w:eastAsia="Calibri"/>
                <w:sz w:val="18"/>
                <w:szCs w:val="18"/>
                <w:lang w:eastAsia="en-US"/>
              </w:rPr>
              <w:t>Капитальный ремонт и ремонт искусственных сооружений на автомобильных дорогах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B704C8">
            <w:pPr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Протяженность введенных в эксплуатацию  искусственных сооружений, на которых выполнены работы по капитальному ремонту и ремонту</w:t>
            </w:r>
          </w:p>
          <w:p w:rsidR="00B704C8" w:rsidRDefault="00B704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пог.</w:t>
            </w:r>
            <w:r w:rsidR="00AC0AF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010</w:t>
            </w:r>
            <w:bookmarkStart w:id="1" w:name="_GoBack"/>
            <w:bookmarkEnd w:id="1"/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B704C8">
            <w:pPr>
              <w:rPr>
                <w:rFonts w:eastAsia="Calibri"/>
              </w:rPr>
            </w:pPr>
          </w:p>
        </w:tc>
      </w:tr>
    </w:tbl>
    <w:p w:rsidR="00B704C8" w:rsidRDefault="00B704C8">
      <w:pPr>
        <w:rPr>
          <w:rFonts w:eastAsia="Calibri"/>
          <w:sz w:val="16"/>
          <w:szCs w:val="16"/>
          <w:lang w:eastAsia="en-US"/>
        </w:rPr>
      </w:pPr>
    </w:p>
    <w:p w:rsidR="00B704C8" w:rsidRDefault="00A92A7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Сторон</w:t>
      </w:r>
    </w:p>
    <w:p w:rsidR="00B704C8" w:rsidRDefault="00B704C8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W w:w="10348" w:type="dxa"/>
        <w:tblInd w:w="3173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B704C8">
        <w:tc>
          <w:tcPr>
            <w:tcW w:w="5245" w:type="dxa"/>
          </w:tcPr>
          <w:p w:rsidR="00B704C8" w:rsidRDefault="00A92A7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103" w:type="dxa"/>
          </w:tcPr>
          <w:p w:rsidR="00B704C8" w:rsidRDefault="00A92A7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B704C8">
        <w:tc>
          <w:tcPr>
            <w:tcW w:w="5245" w:type="dxa"/>
          </w:tcPr>
          <w:p w:rsidR="00B704C8" w:rsidRDefault="00A92A7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министра  </w:t>
            </w:r>
          </w:p>
          <w:p w:rsidR="00B704C8" w:rsidRDefault="00A92A7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транспорта Красноярского края </w:t>
            </w:r>
          </w:p>
        </w:tc>
        <w:tc>
          <w:tcPr>
            <w:tcW w:w="5103" w:type="dxa"/>
          </w:tcPr>
          <w:p w:rsidR="00B704C8" w:rsidRDefault="00A92A7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Получатель</w:t>
            </w:r>
          </w:p>
        </w:tc>
      </w:tr>
      <w:tr w:rsidR="00B704C8">
        <w:tc>
          <w:tcPr>
            <w:tcW w:w="5245" w:type="dxa"/>
          </w:tcPr>
          <w:p w:rsidR="00B704C8" w:rsidRDefault="00B704C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704C8" w:rsidRDefault="00B704C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B704C8">
        <w:tc>
          <w:tcPr>
            <w:tcW w:w="5245" w:type="dxa"/>
          </w:tcPr>
          <w:p w:rsidR="00B704C8" w:rsidRDefault="00A92A7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______________/ А.В. Черных  </w:t>
            </w:r>
          </w:p>
          <w:p w:rsidR="00B704C8" w:rsidRDefault="00A92A7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(подпись)                          (ФИО)</w:t>
            </w:r>
          </w:p>
        </w:tc>
        <w:tc>
          <w:tcPr>
            <w:tcW w:w="5103" w:type="dxa"/>
          </w:tcPr>
          <w:p w:rsidR="00B704C8" w:rsidRDefault="00A92A7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______________/________________</w:t>
            </w:r>
          </w:p>
          <w:p w:rsidR="00B704C8" w:rsidRDefault="00A92A7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(подпись)                          (ФИО)</w:t>
            </w:r>
          </w:p>
        </w:tc>
      </w:tr>
      <w:tr w:rsidR="00B704C8">
        <w:tc>
          <w:tcPr>
            <w:tcW w:w="5245" w:type="dxa"/>
          </w:tcPr>
          <w:p w:rsidR="00B704C8" w:rsidRDefault="00A92A7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5103" w:type="dxa"/>
          </w:tcPr>
          <w:p w:rsidR="00B704C8" w:rsidRDefault="00A92A7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</w:tr>
      <w:tr w:rsidR="00B704C8">
        <w:tc>
          <w:tcPr>
            <w:tcW w:w="5245" w:type="dxa"/>
          </w:tcPr>
          <w:p w:rsidR="00B704C8" w:rsidRDefault="00B704C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B704C8" w:rsidRDefault="00B704C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B704C8">
        <w:tc>
          <w:tcPr>
            <w:tcW w:w="5245" w:type="dxa"/>
          </w:tcPr>
          <w:p w:rsidR="00B704C8" w:rsidRDefault="00A92A7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103" w:type="dxa"/>
          </w:tcPr>
          <w:p w:rsidR="00B704C8" w:rsidRDefault="00A92A7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04C8">
        <w:tc>
          <w:tcPr>
            <w:tcW w:w="5245" w:type="dxa"/>
          </w:tcPr>
          <w:p w:rsidR="00B704C8" w:rsidRDefault="00A92A7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:rsidR="00B704C8" w:rsidRDefault="00A92A7D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B704C8" w:rsidRDefault="00B704C8">
      <w:pPr>
        <w:tabs>
          <w:tab w:val="left" w:pos="9214"/>
        </w:tabs>
        <w:sectPr w:rsidR="00B704C8">
          <w:pgSz w:w="16838" w:h="11906" w:orient="landscape"/>
          <w:pgMar w:top="240" w:right="1387" w:bottom="709" w:left="1276" w:header="142" w:footer="102" w:gutter="0"/>
          <w:pgNumType w:start="1"/>
          <w:cols w:space="708"/>
          <w:titlePg/>
          <w:docGrid w:linePitch="360"/>
        </w:sectPr>
      </w:pPr>
    </w:p>
    <w:p w:rsidR="00B704C8" w:rsidRDefault="00B704C8">
      <w:pPr>
        <w:pStyle w:val="ConsPlusNonformat"/>
        <w:ind w:left="10206"/>
        <w:rPr>
          <w:rFonts w:ascii="Times New Roman" w:hAnsi="Times New Roman" w:cs="Times New Roman"/>
          <w:sz w:val="24"/>
          <w:szCs w:val="24"/>
        </w:rPr>
      </w:pPr>
    </w:p>
    <w:p w:rsidR="00B704C8" w:rsidRDefault="00B704C8">
      <w:pPr>
        <w:pStyle w:val="ConsPlusNonformat"/>
        <w:ind w:left="7371"/>
        <w:rPr>
          <w:rFonts w:ascii="Times New Roman" w:hAnsi="Times New Roman" w:cs="Times New Roman"/>
        </w:rPr>
      </w:pPr>
    </w:p>
    <w:p w:rsidR="00B704C8" w:rsidRDefault="00A92A7D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5 к Соглашению </w:t>
      </w:r>
    </w:p>
    <w:p w:rsidR="00B704C8" w:rsidRDefault="00A92A7D">
      <w:pPr>
        <w:tabs>
          <w:tab w:val="left" w:pos="9214"/>
        </w:tabs>
        <w:ind w:left="7371" w:right="-31" w:firstLine="3828"/>
        <w:rPr>
          <w:sz w:val="24"/>
        </w:rPr>
      </w:pPr>
      <w:r>
        <w:rPr>
          <w:sz w:val="24"/>
        </w:rPr>
        <w:t>от _______________№______/С</w:t>
      </w:r>
    </w:p>
    <w:p w:rsidR="00B704C8" w:rsidRDefault="00B704C8">
      <w:pPr>
        <w:pStyle w:val="ConsPlusNormal"/>
        <w:ind w:left="8505"/>
        <w:outlineLvl w:val="1"/>
        <w:rPr>
          <w:rFonts w:ascii="Times New Roman" w:hAnsi="Times New Roman" w:cs="Times New Roman"/>
        </w:rPr>
      </w:pPr>
    </w:p>
    <w:p w:rsidR="00B704C8" w:rsidRDefault="00A92A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B704C8" w:rsidRDefault="00A92A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расходах, в целях софинансирования которых предоставляется Субсидия</w:t>
      </w:r>
    </w:p>
    <w:tbl>
      <w:tblPr>
        <w:tblW w:w="1488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9"/>
        <w:gridCol w:w="4536"/>
        <w:gridCol w:w="142"/>
        <w:gridCol w:w="3118"/>
        <w:gridCol w:w="1560"/>
      </w:tblGrid>
      <w:tr w:rsidR="00B704C8">
        <w:tc>
          <w:tcPr>
            <w:tcW w:w="5529" w:type="dxa"/>
          </w:tcPr>
          <w:p w:rsidR="00B704C8" w:rsidRDefault="00B704C8">
            <w:pPr>
              <w:outlineLvl w:val="0"/>
              <w:rPr>
                <w:rFonts w:eastAsia="Calibri"/>
                <w:szCs w:val="28"/>
              </w:rPr>
            </w:pPr>
          </w:p>
        </w:tc>
        <w:tc>
          <w:tcPr>
            <w:tcW w:w="4678" w:type="dxa"/>
            <w:gridSpan w:val="2"/>
          </w:tcPr>
          <w:p w:rsidR="00B704C8" w:rsidRDefault="00B704C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B704C8" w:rsidRDefault="00B704C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A92A7D">
            <w:pPr>
              <w:ind w:firstLine="2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Коды</w:t>
            </w:r>
          </w:p>
        </w:tc>
      </w:tr>
      <w:tr w:rsidR="00B704C8">
        <w:tc>
          <w:tcPr>
            <w:tcW w:w="5529" w:type="dxa"/>
          </w:tcPr>
          <w:p w:rsidR="00B704C8" w:rsidRDefault="00B704C8">
            <w:pPr>
              <w:rPr>
                <w:rFonts w:eastAsia="Calibri"/>
                <w:szCs w:val="28"/>
              </w:rPr>
            </w:pPr>
          </w:p>
        </w:tc>
        <w:tc>
          <w:tcPr>
            <w:tcW w:w="4678" w:type="dxa"/>
            <w:gridSpan w:val="2"/>
          </w:tcPr>
          <w:p w:rsidR="00B704C8" w:rsidRDefault="00A92A7D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на  _________ 2026 г.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bottom"/>
          </w:tcPr>
          <w:p w:rsidR="00B704C8" w:rsidRDefault="00A92A7D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4C8" w:rsidRDefault="00B704C8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B704C8">
        <w:tc>
          <w:tcPr>
            <w:tcW w:w="5529" w:type="dxa"/>
            <w:vAlign w:val="bottom"/>
          </w:tcPr>
          <w:p w:rsidR="00B704C8" w:rsidRDefault="00A92A7D">
            <w:pPr>
              <w:ind w:firstLine="22"/>
              <w:jc w:val="lef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муниципального образования Красноярского края</w:t>
            </w:r>
          </w:p>
        </w:tc>
        <w:tc>
          <w:tcPr>
            <w:tcW w:w="4678" w:type="dxa"/>
            <w:gridSpan w:val="2"/>
            <w:tcBorders>
              <w:left w:val="none" w:sz="4" w:space="0" w:color="000000"/>
              <w:bottom w:val="single" w:sz="4" w:space="0" w:color="auto"/>
            </w:tcBorders>
          </w:tcPr>
          <w:p w:rsidR="00B704C8" w:rsidRDefault="00B704C8">
            <w:pPr>
              <w:jc w:val="center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bottom"/>
          </w:tcPr>
          <w:p w:rsidR="00B704C8" w:rsidRDefault="00A92A7D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ОКТМО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4C8" w:rsidRDefault="00B704C8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B704C8">
        <w:tc>
          <w:tcPr>
            <w:tcW w:w="5529" w:type="dxa"/>
            <w:vAlign w:val="bottom"/>
          </w:tcPr>
          <w:p w:rsidR="00B704C8" w:rsidRDefault="00A92A7D">
            <w:pPr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Наименование субсидии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</w:tcPr>
          <w:p w:rsidR="00B704C8" w:rsidRDefault="00A92A7D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Капитальный ремонт и ремонт искусственных сооружений на автомобильных дорогах общего пользования местного значения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bottom"/>
          </w:tcPr>
          <w:p w:rsidR="00B704C8" w:rsidRDefault="00A92A7D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БК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4C8" w:rsidRDefault="00A92A7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122И89Д090</w:t>
            </w:r>
          </w:p>
        </w:tc>
      </w:tr>
      <w:tr w:rsidR="00B704C8">
        <w:tc>
          <w:tcPr>
            <w:tcW w:w="5529" w:type="dxa"/>
            <w:vAlign w:val="bottom"/>
          </w:tcPr>
          <w:p w:rsidR="00B704C8" w:rsidRDefault="00A92A7D">
            <w:pPr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Вид документа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</w:tcBorders>
            <w:vAlign w:val="bottom"/>
          </w:tcPr>
          <w:p w:rsidR="00B704C8" w:rsidRDefault="00A92A7D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_______________________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bottom"/>
          </w:tcPr>
          <w:p w:rsidR="00B704C8" w:rsidRDefault="00B704C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704C8" w:rsidRDefault="00B704C8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704C8">
        <w:tc>
          <w:tcPr>
            <w:tcW w:w="5529" w:type="dxa"/>
            <w:vAlign w:val="bottom"/>
          </w:tcPr>
          <w:p w:rsidR="00B704C8" w:rsidRDefault="00B704C8">
            <w:pPr>
              <w:ind w:left="108" w:firstLine="22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6" w:type="dxa"/>
          </w:tcPr>
          <w:p w:rsidR="00B704C8" w:rsidRDefault="00A92A7D">
            <w:pPr>
              <w:ind w:firstLine="22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(первичный – «0», уточненный «1», «2», «3», «…»)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bottom"/>
          </w:tcPr>
          <w:p w:rsidR="00B704C8" w:rsidRDefault="00B704C8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704C8" w:rsidRDefault="00A92A7D">
            <w:pPr>
              <w:ind w:firstLine="2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383</w:t>
            </w:r>
          </w:p>
        </w:tc>
      </w:tr>
      <w:tr w:rsidR="00B704C8">
        <w:tc>
          <w:tcPr>
            <w:tcW w:w="5529" w:type="dxa"/>
            <w:vAlign w:val="bottom"/>
          </w:tcPr>
          <w:p w:rsidR="00B704C8" w:rsidRDefault="00A92A7D">
            <w:pPr>
              <w:ind w:left="108" w:hanging="108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Единица измерения:</w:t>
            </w:r>
          </w:p>
        </w:tc>
        <w:tc>
          <w:tcPr>
            <w:tcW w:w="4536" w:type="dxa"/>
          </w:tcPr>
          <w:p w:rsidR="00B704C8" w:rsidRDefault="00A92A7D">
            <w:pPr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руб. (с точностью до второго знака после запятой)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bottom"/>
          </w:tcPr>
          <w:p w:rsidR="00B704C8" w:rsidRDefault="00A92A7D">
            <w:pPr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ОКЕИ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4C8" w:rsidRDefault="00B704C8">
            <w:pPr>
              <w:ind w:firstLine="21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B704C8">
        <w:tc>
          <w:tcPr>
            <w:tcW w:w="5529" w:type="dxa"/>
            <w:vAlign w:val="bottom"/>
          </w:tcPr>
          <w:p w:rsidR="00B704C8" w:rsidRDefault="00A92A7D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Периодичность:</w:t>
            </w:r>
          </w:p>
        </w:tc>
        <w:tc>
          <w:tcPr>
            <w:tcW w:w="4536" w:type="dxa"/>
            <w:tcBorders>
              <w:left w:val="none" w:sz="4" w:space="0" w:color="000000"/>
              <w:bottom w:val="single" w:sz="4" w:space="0" w:color="auto"/>
            </w:tcBorders>
          </w:tcPr>
          <w:p w:rsidR="00B704C8" w:rsidRDefault="00A92A7D">
            <w:pPr>
              <w:ind w:firstLine="2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годовая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bottom"/>
          </w:tcPr>
          <w:p w:rsidR="00B704C8" w:rsidRDefault="00B704C8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4C8" w:rsidRDefault="00B704C8">
            <w:pPr>
              <w:ind w:firstLine="21"/>
              <w:rPr>
                <w:rFonts w:eastAsia="Calibri"/>
                <w:sz w:val="20"/>
                <w:szCs w:val="20"/>
              </w:rPr>
            </w:pPr>
          </w:p>
        </w:tc>
      </w:tr>
      <w:tr w:rsidR="00B704C8">
        <w:tc>
          <w:tcPr>
            <w:tcW w:w="5529" w:type="dxa"/>
          </w:tcPr>
          <w:p w:rsidR="00B704C8" w:rsidRDefault="00B704C8">
            <w:pPr>
              <w:rPr>
                <w:rFonts w:eastAsia="Calibri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one" w:sz="4" w:space="0" w:color="000000"/>
            </w:tcBorders>
          </w:tcPr>
          <w:p w:rsidR="00B704C8" w:rsidRDefault="00B704C8">
            <w:pPr>
              <w:rPr>
                <w:rFonts w:eastAsia="Calibri"/>
              </w:rPr>
            </w:pPr>
          </w:p>
        </w:tc>
        <w:tc>
          <w:tcPr>
            <w:tcW w:w="3260" w:type="dxa"/>
            <w:gridSpan w:val="2"/>
          </w:tcPr>
          <w:p w:rsidR="00B704C8" w:rsidRDefault="00B704C8">
            <w:pPr>
              <w:rPr>
                <w:rFonts w:eastAsia="Calibri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</w:tcBorders>
          </w:tcPr>
          <w:p w:rsidR="00B704C8" w:rsidRDefault="00B704C8">
            <w:pPr>
              <w:rPr>
                <w:rFonts w:eastAsia="Calibri"/>
                <w:szCs w:val="28"/>
              </w:rPr>
            </w:pPr>
          </w:p>
        </w:tc>
      </w:tr>
    </w:tbl>
    <w:p w:rsidR="00B704C8" w:rsidRDefault="00B704C8">
      <w:pPr>
        <w:pStyle w:val="ConsPlusNormal"/>
        <w:outlineLvl w:val="1"/>
        <w:rPr>
          <w:rFonts w:ascii="Times New Roman" w:hAnsi="Times New Roman" w:cs="Times New Roman"/>
          <w:sz w:val="16"/>
          <w:szCs w:val="16"/>
        </w:rPr>
      </w:pPr>
    </w:p>
    <w:p w:rsidR="00B704C8" w:rsidRDefault="00A92A7D">
      <w:pPr>
        <w:pStyle w:val="ConsPlusNormal"/>
        <w:widowControl w:val="0"/>
        <w:numPr>
          <w:ilvl w:val="0"/>
          <w:numId w:val="8"/>
        </w:numPr>
        <w:ind w:left="1" w:hanging="143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Движение денежных средств</w:t>
      </w:r>
    </w:p>
    <w:p w:rsidR="00B704C8" w:rsidRDefault="00B704C8">
      <w:pPr>
        <w:pStyle w:val="ConsPlusNormal"/>
        <w:outlineLvl w:val="1"/>
        <w:rPr>
          <w:rFonts w:ascii="Times New Roman" w:hAnsi="Times New Roman" w:cs="Times New Roman"/>
        </w:rPr>
      </w:pPr>
    </w:p>
    <w:tbl>
      <w:tblPr>
        <w:tblW w:w="149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2"/>
        <w:gridCol w:w="1342"/>
        <w:gridCol w:w="1967"/>
      </w:tblGrid>
      <w:tr w:rsidR="00B704C8">
        <w:trPr>
          <w:trHeight w:val="443"/>
        </w:trPr>
        <w:tc>
          <w:tcPr>
            <w:tcW w:w="11632" w:type="dxa"/>
            <w:vAlign w:val="center"/>
          </w:tcPr>
          <w:p w:rsidR="00B704C8" w:rsidRDefault="00A92A7D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342" w:type="dxa"/>
            <w:vAlign w:val="center"/>
          </w:tcPr>
          <w:p w:rsidR="00B704C8" w:rsidRDefault="00A92A7D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1967" w:type="dxa"/>
            <w:vAlign w:val="center"/>
          </w:tcPr>
          <w:p w:rsidR="00B704C8" w:rsidRDefault="00A92A7D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</w:tr>
      <w:tr w:rsidR="00B704C8">
        <w:trPr>
          <w:trHeight w:val="214"/>
        </w:trPr>
        <w:tc>
          <w:tcPr>
            <w:tcW w:w="11632" w:type="dxa"/>
          </w:tcPr>
          <w:p w:rsidR="00B704C8" w:rsidRDefault="00A92A7D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2" w:type="dxa"/>
          </w:tcPr>
          <w:p w:rsidR="00B704C8" w:rsidRDefault="00A92A7D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7" w:type="dxa"/>
          </w:tcPr>
          <w:p w:rsidR="00B704C8" w:rsidRDefault="00A92A7D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704C8">
        <w:trPr>
          <w:trHeight w:val="229"/>
        </w:trPr>
        <w:tc>
          <w:tcPr>
            <w:tcW w:w="11632" w:type="dxa"/>
          </w:tcPr>
          <w:p w:rsidR="00B704C8" w:rsidRDefault="00A92A7D">
            <w:pPr>
              <w:ind w:firstLine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Субсидии на начало текущего финансового года, всего</w:t>
            </w:r>
          </w:p>
        </w:tc>
        <w:tc>
          <w:tcPr>
            <w:tcW w:w="1342" w:type="dxa"/>
            <w:vAlign w:val="center"/>
          </w:tcPr>
          <w:p w:rsidR="00B704C8" w:rsidRDefault="00A92A7D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1967" w:type="dxa"/>
          </w:tcPr>
          <w:p w:rsidR="00B704C8" w:rsidRDefault="00B704C8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704C8">
        <w:trPr>
          <w:trHeight w:val="443"/>
        </w:trPr>
        <w:tc>
          <w:tcPr>
            <w:tcW w:w="11632" w:type="dxa"/>
          </w:tcPr>
          <w:p w:rsidR="00B704C8" w:rsidRDefault="00A92A7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B704C8" w:rsidRDefault="00A92A7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подлежит возврату в краевой бюджет</w:t>
            </w:r>
          </w:p>
        </w:tc>
        <w:tc>
          <w:tcPr>
            <w:tcW w:w="1342" w:type="dxa"/>
            <w:vAlign w:val="center"/>
          </w:tcPr>
          <w:p w:rsidR="00B704C8" w:rsidRDefault="00A92A7D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</w:t>
            </w:r>
          </w:p>
        </w:tc>
        <w:tc>
          <w:tcPr>
            <w:tcW w:w="1967" w:type="dxa"/>
          </w:tcPr>
          <w:p w:rsidR="00B704C8" w:rsidRDefault="00B704C8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704C8">
        <w:trPr>
          <w:trHeight w:val="214"/>
        </w:trPr>
        <w:tc>
          <w:tcPr>
            <w:tcW w:w="11632" w:type="dxa"/>
          </w:tcPr>
          <w:p w:rsidR="00B704C8" w:rsidRDefault="00A92A7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Субсидии, подлежащей предоставлению в текущем финансовом году</w:t>
            </w:r>
          </w:p>
        </w:tc>
        <w:tc>
          <w:tcPr>
            <w:tcW w:w="1342" w:type="dxa"/>
            <w:vAlign w:val="center"/>
          </w:tcPr>
          <w:p w:rsidR="00B704C8" w:rsidRDefault="00A92A7D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020</w:t>
            </w:r>
          </w:p>
        </w:tc>
        <w:tc>
          <w:tcPr>
            <w:tcW w:w="1967" w:type="dxa"/>
          </w:tcPr>
          <w:p w:rsidR="00B704C8" w:rsidRDefault="00B704C8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704C8">
        <w:trPr>
          <w:trHeight w:val="673"/>
        </w:trPr>
        <w:tc>
          <w:tcPr>
            <w:tcW w:w="11632" w:type="dxa"/>
          </w:tcPr>
          <w:p w:rsidR="00B704C8" w:rsidRDefault="00A92A7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Предусмотрено бюджетных ассигнований на исполнение расходных обязательств, в целях софинансирования которых предоставляется Субсидия, на текущий финансовый год, всего</w:t>
            </w:r>
          </w:p>
        </w:tc>
        <w:tc>
          <w:tcPr>
            <w:tcW w:w="1342" w:type="dxa"/>
            <w:vAlign w:val="center"/>
          </w:tcPr>
          <w:p w:rsidR="00B704C8" w:rsidRDefault="00A92A7D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030</w:t>
            </w:r>
          </w:p>
        </w:tc>
        <w:tc>
          <w:tcPr>
            <w:tcW w:w="1967" w:type="dxa"/>
          </w:tcPr>
          <w:p w:rsidR="00B704C8" w:rsidRDefault="00B704C8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704C8">
        <w:trPr>
          <w:trHeight w:val="214"/>
        </w:trPr>
        <w:tc>
          <w:tcPr>
            <w:tcW w:w="11632" w:type="dxa"/>
          </w:tcPr>
          <w:p w:rsidR="00B704C8" w:rsidRDefault="00A92A7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Поступило средств Субсидии</w:t>
            </w:r>
          </w:p>
        </w:tc>
        <w:tc>
          <w:tcPr>
            <w:tcW w:w="1342" w:type="dxa"/>
            <w:vAlign w:val="center"/>
          </w:tcPr>
          <w:p w:rsidR="00B704C8" w:rsidRDefault="00A92A7D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</w:t>
            </w:r>
          </w:p>
        </w:tc>
        <w:tc>
          <w:tcPr>
            <w:tcW w:w="1967" w:type="dxa"/>
          </w:tcPr>
          <w:p w:rsidR="00B704C8" w:rsidRDefault="00B704C8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704C8">
        <w:trPr>
          <w:trHeight w:val="229"/>
        </w:trPr>
        <w:tc>
          <w:tcPr>
            <w:tcW w:w="11632" w:type="dxa"/>
          </w:tcPr>
          <w:p w:rsidR="00B704C8" w:rsidRDefault="00A92A7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Кассовые расходы на отчетную дату, всего</w:t>
            </w:r>
          </w:p>
        </w:tc>
        <w:tc>
          <w:tcPr>
            <w:tcW w:w="1342" w:type="dxa"/>
            <w:vAlign w:val="center"/>
          </w:tcPr>
          <w:p w:rsidR="00B704C8" w:rsidRDefault="00A92A7D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</w:t>
            </w:r>
          </w:p>
        </w:tc>
        <w:tc>
          <w:tcPr>
            <w:tcW w:w="1967" w:type="dxa"/>
          </w:tcPr>
          <w:p w:rsidR="00B704C8" w:rsidRDefault="00B704C8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704C8">
        <w:trPr>
          <w:trHeight w:val="443"/>
        </w:trPr>
        <w:tc>
          <w:tcPr>
            <w:tcW w:w="11632" w:type="dxa"/>
          </w:tcPr>
          <w:p w:rsidR="00B704C8" w:rsidRDefault="00A92A7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B704C8" w:rsidRDefault="00A92A7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объеме софинансирования из краевого бюджета</w:t>
            </w:r>
          </w:p>
        </w:tc>
        <w:tc>
          <w:tcPr>
            <w:tcW w:w="1342" w:type="dxa"/>
            <w:vAlign w:val="center"/>
          </w:tcPr>
          <w:p w:rsidR="00B704C8" w:rsidRDefault="00A92A7D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051</w:t>
            </w:r>
          </w:p>
        </w:tc>
        <w:tc>
          <w:tcPr>
            <w:tcW w:w="1967" w:type="dxa"/>
          </w:tcPr>
          <w:p w:rsidR="00B704C8" w:rsidRDefault="00B704C8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704C8">
        <w:trPr>
          <w:trHeight w:val="141"/>
        </w:trPr>
        <w:tc>
          <w:tcPr>
            <w:tcW w:w="11632" w:type="dxa"/>
          </w:tcPr>
          <w:p w:rsidR="00B704C8" w:rsidRDefault="00A92A7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Восстановлено средств, подлежащих возврату в краевой бюджет, всего</w:t>
            </w:r>
          </w:p>
        </w:tc>
        <w:tc>
          <w:tcPr>
            <w:tcW w:w="1342" w:type="dxa"/>
            <w:vAlign w:val="center"/>
          </w:tcPr>
          <w:p w:rsidR="00B704C8" w:rsidRDefault="00A92A7D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060</w:t>
            </w:r>
          </w:p>
        </w:tc>
        <w:tc>
          <w:tcPr>
            <w:tcW w:w="1967" w:type="dxa"/>
          </w:tcPr>
          <w:p w:rsidR="00B704C8" w:rsidRDefault="00B704C8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704C8">
        <w:trPr>
          <w:trHeight w:val="141"/>
        </w:trPr>
        <w:tc>
          <w:tcPr>
            <w:tcW w:w="11632" w:type="dxa"/>
          </w:tcPr>
          <w:p w:rsidR="00B704C8" w:rsidRDefault="00A92A7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  <w:p w:rsidR="00B704C8" w:rsidRDefault="00A92A7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использованных в текущем году, всего</w:t>
            </w:r>
          </w:p>
        </w:tc>
        <w:tc>
          <w:tcPr>
            <w:tcW w:w="1342" w:type="dxa"/>
            <w:vAlign w:val="center"/>
          </w:tcPr>
          <w:p w:rsidR="00B704C8" w:rsidRDefault="00A92A7D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061</w:t>
            </w:r>
          </w:p>
        </w:tc>
        <w:tc>
          <w:tcPr>
            <w:tcW w:w="1967" w:type="dxa"/>
          </w:tcPr>
          <w:p w:rsidR="00B704C8" w:rsidRDefault="00B704C8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704C8">
        <w:trPr>
          <w:trHeight w:val="141"/>
        </w:trPr>
        <w:tc>
          <w:tcPr>
            <w:tcW w:w="11632" w:type="dxa"/>
          </w:tcPr>
          <w:p w:rsidR="00B704C8" w:rsidRDefault="00A92A7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B704C8" w:rsidRDefault="00A92A7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 целевому назначению</w:t>
            </w:r>
          </w:p>
        </w:tc>
        <w:tc>
          <w:tcPr>
            <w:tcW w:w="1342" w:type="dxa"/>
            <w:vAlign w:val="center"/>
          </w:tcPr>
          <w:p w:rsidR="00B704C8" w:rsidRDefault="00A92A7D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062</w:t>
            </w:r>
          </w:p>
        </w:tc>
        <w:tc>
          <w:tcPr>
            <w:tcW w:w="1967" w:type="dxa"/>
          </w:tcPr>
          <w:p w:rsidR="00B704C8" w:rsidRDefault="00B704C8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704C8">
        <w:trPr>
          <w:trHeight w:val="141"/>
        </w:trPr>
        <w:tc>
          <w:tcPr>
            <w:tcW w:w="11632" w:type="dxa"/>
          </w:tcPr>
          <w:p w:rsidR="00B704C8" w:rsidRDefault="00A92A7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использованных в предшествующие годы, всего</w:t>
            </w:r>
          </w:p>
        </w:tc>
        <w:tc>
          <w:tcPr>
            <w:tcW w:w="1342" w:type="dxa"/>
            <w:vAlign w:val="center"/>
          </w:tcPr>
          <w:p w:rsidR="00B704C8" w:rsidRDefault="00A92A7D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</w:t>
            </w:r>
          </w:p>
        </w:tc>
        <w:tc>
          <w:tcPr>
            <w:tcW w:w="1967" w:type="dxa"/>
          </w:tcPr>
          <w:p w:rsidR="00B704C8" w:rsidRDefault="00B704C8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704C8">
        <w:trPr>
          <w:trHeight w:val="141"/>
        </w:trPr>
        <w:tc>
          <w:tcPr>
            <w:tcW w:w="11632" w:type="dxa"/>
          </w:tcPr>
          <w:p w:rsidR="00B704C8" w:rsidRDefault="00A92A7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B704C8" w:rsidRDefault="00A92A7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 целевому назначению</w:t>
            </w:r>
          </w:p>
        </w:tc>
        <w:tc>
          <w:tcPr>
            <w:tcW w:w="1342" w:type="dxa"/>
            <w:vAlign w:val="center"/>
          </w:tcPr>
          <w:p w:rsidR="00B704C8" w:rsidRDefault="00A92A7D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</w:t>
            </w:r>
          </w:p>
        </w:tc>
        <w:tc>
          <w:tcPr>
            <w:tcW w:w="1967" w:type="dxa"/>
          </w:tcPr>
          <w:p w:rsidR="00B704C8" w:rsidRDefault="00B704C8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704C8">
        <w:trPr>
          <w:trHeight w:val="141"/>
        </w:trPr>
        <w:tc>
          <w:tcPr>
            <w:tcW w:w="11632" w:type="dxa"/>
          </w:tcPr>
          <w:p w:rsidR="00B704C8" w:rsidRDefault="00A92A7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Возвращено (взыскано) в краевой бюджет, всего</w:t>
            </w:r>
          </w:p>
        </w:tc>
        <w:tc>
          <w:tcPr>
            <w:tcW w:w="1342" w:type="dxa"/>
            <w:vAlign w:val="center"/>
          </w:tcPr>
          <w:p w:rsidR="00B704C8" w:rsidRDefault="00A92A7D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</w:t>
            </w:r>
          </w:p>
        </w:tc>
        <w:tc>
          <w:tcPr>
            <w:tcW w:w="1967" w:type="dxa"/>
          </w:tcPr>
          <w:p w:rsidR="00B704C8" w:rsidRDefault="00B704C8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704C8">
        <w:trPr>
          <w:trHeight w:val="141"/>
        </w:trPr>
        <w:tc>
          <w:tcPr>
            <w:tcW w:w="11632" w:type="dxa"/>
          </w:tcPr>
          <w:p w:rsidR="00B704C8" w:rsidRDefault="00A92A7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  <w:p w:rsidR="00B704C8" w:rsidRDefault="00A92A7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средств Субсидии на начало текущего финансового года</w:t>
            </w:r>
          </w:p>
        </w:tc>
        <w:tc>
          <w:tcPr>
            <w:tcW w:w="1342" w:type="dxa"/>
            <w:vAlign w:val="center"/>
          </w:tcPr>
          <w:p w:rsidR="00B704C8" w:rsidRDefault="00A92A7D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1967" w:type="dxa"/>
          </w:tcPr>
          <w:p w:rsidR="00B704C8" w:rsidRDefault="00B704C8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704C8">
        <w:trPr>
          <w:trHeight w:val="141"/>
        </w:trPr>
        <w:tc>
          <w:tcPr>
            <w:tcW w:w="11632" w:type="dxa"/>
          </w:tcPr>
          <w:p w:rsidR="00B704C8" w:rsidRDefault="00A92A7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восстановленных средств, подлежащих перечислению в краевой бюджет, всего</w:t>
            </w:r>
          </w:p>
        </w:tc>
        <w:tc>
          <w:tcPr>
            <w:tcW w:w="1342" w:type="dxa"/>
            <w:vAlign w:val="center"/>
          </w:tcPr>
          <w:p w:rsidR="00B704C8" w:rsidRDefault="00A92A7D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072</w:t>
            </w:r>
          </w:p>
        </w:tc>
        <w:tc>
          <w:tcPr>
            <w:tcW w:w="1967" w:type="dxa"/>
          </w:tcPr>
          <w:p w:rsidR="00B704C8" w:rsidRDefault="00B704C8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704C8">
        <w:trPr>
          <w:trHeight w:val="141"/>
        </w:trPr>
        <w:tc>
          <w:tcPr>
            <w:tcW w:w="11632" w:type="dxa"/>
          </w:tcPr>
          <w:p w:rsidR="00B704C8" w:rsidRDefault="00A92A7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B704C8" w:rsidRDefault="00A92A7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использованных в текущем году, включая использованных не по целевому назначению</w:t>
            </w:r>
          </w:p>
        </w:tc>
        <w:tc>
          <w:tcPr>
            <w:tcW w:w="1342" w:type="dxa"/>
            <w:vAlign w:val="center"/>
          </w:tcPr>
          <w:p w:rsidR="00B704C8" w:rsidRDefault="00A92A7D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073</w:t>
            </w:r>
          </w:p>
        </w:tc>
        <w:tc>
          <w:tcPr>
            <w:tcW w:w="1967" w:type="dxa"/>
          </w:tcPr>
          <w:p w:rsidR="00B704C8" w:rsidRDefault="00B704C8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704C8">
        <w:trPr>
          <w:trHeight w:val="141"/>
        </w:trPr>
        <w:tc>
          <w:tcPr>
            <w:tcW w:w="11632" w:type="dxa"/>
          </w:tcPr>
          <w:p w:rsidR="00B704C8" w:rsidRDefault="00A92A7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использованных в предшествующие годы, включая использованных не по целевому назначению</w:t>
            </w:r>
          </w:p>
        </w:tc>
        <w:tc>
          <w:tcPr>
            <w:tcW w:w="1342" w:type="dxa"/>
            <w:vAlign w:val="center"/>
          </w:tcPr>
          <w:p w:rsidR="00B704C8" w:rsidRDefault="00A92A7D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074</w:t>
            </w:r>
          </w:p>
        </w:tc>
        <w:tc>
          <w:tcPr>
            <w:tcW w:w="1967" w:type="dxa"/>
          </w:tcPr>
          <w:p w:rsidR="00B704C8" w:rsidRDefault="00B704C8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704C8">
        <w:trPr>
          <w:trHeight w:val="141"/>
        </w:trPr>
        <w:tc>
          <w:tcPr>
            <w:tcW w:w="11632" w:type="dxa"/>
          </w:tcPr>
          <w:p w:rsidR="00B704C8" w:rsidRDefault="00A92A7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средств Субсидии на конец отчетного периода (года) (стр. 10 + стр. 40 – стр. 51 + стр. 60 – стр. 70), всего</w:t>
            </w:r>
          </w:p>
        </w:tc>
        <w:tc>
          <w:tcPr>
            <w:tcW w:w="1342" w:type="dxa"/>
            <w:vAlign w:val="center"/>
          </w:tcPr>
          <w:p w:rsidR="00B704C8" w:rsidRDefault="00A92A7D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080</w:t>
            </w:r>
          </w:p>
        </w:tc>
        <w:tc>
          <w:tcPr>
            <w:tcW w:w="1967" w:type="dxa"/>
          </w:tcPr>
          <w:p w:rsidR="00B704C8" w:rsidRDefault="00B704C8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704C8">
        <w:trPr>
          <w:trHeight w:val="141"/>
        </w:trPr>
        <w:tc>
          <w:tcPr>
            <w:tcW w:w="11632" w:type="dxa"/>
          </w:tcPr>
          <w:p w:rsidR="00B704C8" w:rsidRDefault="00A92A7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  <w:p w:rsidR="00B704C8" w:rsidRDefault="00A92A7D">
            <w:pPr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подлежит возврату в краевой бюджет</w:t>
            </w:r>
          </w:p>
        </w:tc>
        <w:tc>
          <w:tcPr>
            <w:tcW w:w="1342" w:type="dxa"/>
            <w:vAlign w:val="center"/>
          </w:tcPr>
          <w:p w:rsidR="00B704C8" w:rsidRDefault="00A92A7D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</w:t>
            </w:r>
          </w:p>
        </w:tc>
        <w:tc>
          <w:tcPr>
            <w:tcW w:w="1967" w:type="dxa"/>
          </w:tcPr>
          <w:p w:rsidR="00B704C8" w:rsidRDefault="00B704C8">
            <w:pPr>
              <w:pStyle w:val="ConsPlusNormal"/>
              <w:ind w:firstLine="33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B704C8" w:rsidRDefault="00B704C8">
      <w:pPr>
        <w:pStyle w:val="ConsPlusNormal"/>
        <w:outlineLvl w:val="1"/>
        <w:rPr>
          <w:rFonts w:ascii="Times New Roman" w:hAnsi="Times New Roman" w:cs="Times New Roman"/>
        </w:rPr>
      </w:pPr>
    </w:p>
    <w:p w:rsidR="00B704C8" w:rsidRDefault="00A92A7D">
      <w:pPr>
        <w:pStyle w:val="ConsPlusNormal"/>
        <w:widowControl w:val="0"/>
        <w:numPr>
          <w:ilvl w:val="0"/>
          <w:numId w:val="8"/>
        </w:numPr>
        <w:ind w:left="993" w:firstLine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направлении расходов бюджета муниципального образования, софинансируемых из краевого бюджета</w:t>
      </w:r>
    </w:p>
    <w:p w:rsidR="00B704C8" w:rsidRDefault="00B704C8">
      <w:pPr>
        <w:pStyle w:val="ConsPlusNormal"/>
        <w:ind w:left="709"/>
        <w:outlineLvl w:val="1"/>
        <w:rPr>
          <w:rFonts w:ascii="Times New Roman" w:hAnsi="Times New Roman" w:cs="Times New Roman"/>
        </w:rPr>
      </w:pPr>
    </w:p>
    <w:tbl>
      <w:tblPr>
        <w:tblW w:w="120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1276"/>
        <w:gridCol w:w="1134"/>
        <w:gridCol w:w="1275"/>
        <w:gridCol w:w="1985"/>
        <w:gridCol w:w="2693"/>
      </w:tblGrid>
      <w:tr w:rsidR="00B704C8">
        <w:tc>
          <w:tcPr>
            <w:tcW w:w="6097" w:type="dxa"/>
            <w:gridSpan w:val="4"/>
            <w:vAlign w:val="center"/>
          </w:tcPr>
          <w:p w:rsidR="00B704C8" w:rsidRDefault="00A92A7D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расходов по бюджетной классификации</w:t>
            </w:r>
          </w:p>
        </w:tc>
        <w:tc>
          <w:tcPr>
            <w:tcW w:w="1275" w:type="dxa"/>
            <w:vMerge w:val="restart"/>
            <w:vAlign w:val="center"/>
          </w:tcPr>
          <w:p w:rsidR="00B704C8" w:rsidRDefault="00A92A7D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</w:t>
            </w:r>
            <w:r>
              <w:rPr>
                <w:rFonts w:ascii="Times New Roman" w:hAnsi="Times New Roman" w:cs="Times New Roman"/>
                <w:spacing w:val="-12"/>
              </w:rPr>
              <w:t>строки</w:t>
            </w:r>
          </w:p>
        </w:tc>
        <w:tc>
          <w:tcPr>
            <w:tcW w:w="1985" w:type="dxa"/>
            <w:vMerge w:val="restart"/>
            <w:vAlign w:val="center"/>
          </w:tcPr>
          <w:p w:rsidR="00B704C8" w:rsidRDefault="00A92A7D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Предусмотрено бюджетных ассигнований </w:t>
            </w:r>
            <w:r>
              <w:rPr>
                <w:rFonts w:ascii="Times New Roman" w:hAnsi="Times New Roman" w:cs="Times New Roman"/>
              </w:rPr>
              <w:br/>
              <w:t>в бюджете муниципального образования (стр. 030 разд. 1)</w:t>
            </w:r>
          </w:p>
        </w:tc>
        <w:tc>
          <w:tcPr>
            <w:tcW w:w="2693" w:type="dxa"/>
            <w:vMerge w:val="restart"/>
            <w:vAlign w:val="center"/>
          </w:tcPr>
          <w:p w:rsidR="00B704C8" w:rsidRDefault="00A92A7D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Кассовые расходы бюджета муниципального образования, нарастающим итогом </w:t>
            </w:r>
            <w:r>
              <w:rPr>
                <w:rFonts w:ascii="Times New Roman" w:hAnsi="Times New Roman" w:cs="Times New Roman"/>
              </w:rPr>
              <w:br/>
              <w:t xml:space="preserve">с начала года </w:t>
            </w:r>
            <w:r>
              <w:rPr>
                <w:rFonts w:ascii="Times New Roman" w:hAnsi="Times New Roman" w:cs="Times New Roman"/>
              </w:rPr>
              <w:br/>
              <w:t>(стр. 050 разд. 1)</w:t>
            </w:r>
          </w:p>
        </w:tc>
      </w:tr>
      <w:tr w:rsidR="00B704C8">
        <w:tc>
          <w:tcPr>
            <w:tcW w:w="1844" w:type="dxa"/>
            <w:vAlign w:val="center"/>
          </w:tcPr>
          <w:p w:rsidR="00B704C8" w:rsidRDefault="00A92A7D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главы</w:t>
            </w:r>
          </w:p>
        </w:tc>
        <w:tc>
          <w:tcPr>
            <w:tcW w:w="1843" w:type="dxa"/>
            <w:vAlign w:val="center"/>
          </w:tcPr>
          <w:p w:rsidR="00B704C8" w:rsidRDefault="00A92A7D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раздела, подраздела</w:t>
            </w:r>
          </w:p>
        </w:tc>
        <w:tc>
          <w:tcPr>
            <w:tcW w:w="1276" w:type="dxa"/>
            <w:vAlign w:val="center"/>
          </w:tcPr>
          <w:p w:rsidR="00B704C8" w:rsidRDefault="00A92A7D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целевой статьи</w:t>
            </w:r>
          </w:p>
        </w:tc>
        <w:tc>
          <w:tcPr>
            <w:tcW w:w="1134" w:type="dxa"/>
            <w:vAlign w:val="center"/>
          </w:tcPr>
          <w:p w:rsidR="00B704C8" w:rsidRDefault="00A92A7D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вида </w:t>
            </w:r>
            <w:r>
              <w:rPr>
                <w:rFonts w:ascii="Times New Roman" w:hAnsi="Times New Roman" w:cs="Times New Roman"/>
                <w:spacing w:val="-4"/>
              </w:rPr>
              <w:t>расходов</w:t>
            </w:r>
          </w:p>
        </w:tc>
        <w:tc>
          <w:tcPr>
            <w:tcW w:w="1275" w:type="dxa"/>
            <w:vMerge/>
            <w:vAlign w:val="center"/>
          </w:tcPr>
          <w:p w:rsidR="00B704C8" w:rsidRDefault="00B704C8">
            <w:pPr>
              <w:pStyle w:val="ConsPlusNormal"/>
              <w:ind w:firstLine="33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B704C8" w:rsidRDefault="00B704C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B704C8" w:rsidRDefault="00B704C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704C8">
        <w:tc>
          <w:tcPr>
            <w:tcW w:w="1844" w:type="dxa"/>
            <w:vAlign w:val="center"/>
          </w:tcPr>
          <w:p w:rsidR="00B704C8" w:rsidRDefault="00A92A7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B704C8" w:rsidRDefault="00A92A7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B704C8" w:rsidRDefault="00A92A7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B704C8" w:rsidRDefault="00A92A7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vAlign w:val="center"/>
          </w:tcPr>
          <w:p w:rsidR="00B704C8" w:rsidRDefault="00A92A7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Align w:val="center"/>
          </w:tcPr>
          <w:p w:rsidR="00B704C8" w:rsidRDefault="00A92A7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vAlign w:val="center"/>
          </w:tcPr>
          <w:p w:rsidR="00B704C8" w:rsidRDefault="00A92A7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704C8">
        <w:tc>
          <w:tcPr>
            <w:tcW w:w="1844" w:type="dxa"/>
            <w:vAlign w:val="center"/>
          </w:tcPr>
          <w:p w:rsidR="00B704C8" w:rsidRDefault="00B704C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B704C8" w:rsidRDefault="00B704C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704C8" w:rsidRDefault="00B704C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704C8" w:rsidRDefault="00B704C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B704C8" w:rsidRDefault="00B704C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704C8" w:rsidRDefault="00B704C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B704C8" w:rsidRDefault="00B704C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704C8">
        <w:tc>
          <w:tcPr>
            <w:tcW w:w="1844" w:type="dxa"/>
            <w:vAlign w:val="center"/>
          </w:tcPr>
          <w:p w:rsidR="00B704C8" w:rsidRDefault="00B704C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B704C8" w:rsidRDefault="00B704C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704C8" w:rsidRDefault="00B704C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704C8" w:rsidRDefault="00B704C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B704C8" w:rsidRDefault="00B704C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B704C8" w:rsidRDefault="00B704C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B704C8" w:rsidRDefault="00B704C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704C8">
        <w:tc>
          <w:tcPr>
            <w:tcW w:w="7372" w:type="dxa"/>
            <w:gridSpan w:val="5"/>
            <w:vAlign w:val="center"/>
          </w:tcPr>
          <w:p w:rsidR="00B704C8" w:rsidRDefault="00A92A7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985" w:type="dxa"/>
            <w:vAlign w:val="center"/>
          </w:tcPr>
          <w:p w:rsidR="00B704C8" w:rsidRDefault="00B704C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B704C8" w:rsidRDefault="00B704C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:rsidR="00B704C8" w:rsidRDefault="00B704C8">
      <w:pPr>
        <w:pStyle w:val="ConsPlusNormal"/>
        <w:outlineLvl w:val="1"/>
        <w:rPr>
          <w:rFonts w:ascii="Times New Roman" w:hAnsi="Times New Roman" w:cs="Times New Roman"/>
          <w:sz w:val="16"/>
          <w:szCs w:val="16"/>
        </w:rPr>
      </w:pPr>
    </w:p>
    <w:p w:rsidR="00B704C8" w:rsidRDefault="00A92A7D">
      <w:pPr>
        <w:pStyle w:val="ConsPlusNonformat"/>
        <w:ind w:left="993" w:hanging="12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(уполномоченное лицо) ___________ _______________ ______________________</w:t>
      </w:r>
    </w:p>
    <w:p w:rsidR="00B704C8" w:rsidRDefault="00A92A7D">
      <w:pPr>
        <w:pStyle w:val="ConsPlusNonformat"/>
        <w:ind w:left="993" w:hanging="12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органа местного самоуправления          (должность)         (подпись)         (расшифровка подписи)</w:t>
      </w:r>
    </w:p>
    <w:p w:rsidR="00B704C8" w:rsidRDefault="00A92A7D">
      <w:pPr>
        <w:pStyle w:val="ConsPlusNonformat"/>
        <w:ind w:left="993" w:hanging="12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B704C8" w:rsidRDefault="00B704C8">
      <w:pPr>
        <w:pStyle w:val="ConsPlusNonformat"/>
        <w:ind w:left="993" w:hanging="1277"/>
        <w:jc w:val="both"/>
        <w:rPr>
          <w:rFonts w:ascii="Times New Roman" w:hAnsi="Times New Roman" w:cs="Times New Roman"/>
        </w:rPr>
      </w:pPr>
    </w:p>
    <w:p w:rsidR="00B704C8" w:rsidRDefault="00A92A7D">
      <w:pPr>
        <w:pStyle w:val="ConsPlusNonformat"/>
        <w:ind w:left="993" w:hanging="1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 xml:space="preserve"> ______________ ______________  __________________________</w:t>
      </w:r>
    </w:p>
    <w:p w:rsidR="00B704C8" w:rsidRDefault="00A92A7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(должность)                    (ФИО)                               (телефон)</w:t>
      </w:r>
    </w:p>
    <w:p w:rsidR="00B704C8" w:rsidRDefault="00B704C8">
      <w:pPr>
        <w:pStyle w:val="ConsPlusNonformat"/>
        <w:ind w:hanging="1277"/>
        <w:jc w:val="both"/>
        <w:rPr>
          <w:rFonts w:ascii="Times New Roman" w:hAnsi="Times New Roman" w:cs="Times New Roman"/>
          <w:sz w:val="16"/>
          <w:szCs w:val="16"/>
        </w:rPr>
      </w:pPr>
    </w:p>
    <w:p w:rsidR="00B704C8" w:rsidRDefault="00A92A7D">
      <w:pPr>
        <w:pStyle w:val="ConsPlusNormal"/>
        <w:ind w:left="993" w:hanging="1277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«__» __________ 20__ г.</w:t>
      </w:r>
    </w:p>
    <w:p w:rsidR="00B704C8" w:rsidRDefault="00B704C8">
      <w:pPr>
        <w:sectPr w:rsidR="00B704C8">
          <w:pgSz w:w="16838" w:h="11906" w:orient="landscape"/>
          <w:pgMar w:top="240" w:right="820" w:bottom="709" w:left="1276" w:header="142" w:footer="102" w:gutter="0"/>
          <w:pgNumType w:start="1"/>
          <w:cols w:space="708"/>
          <w:titlePg/>
          <w:docGrid w:linePitch="360"/>
        </w:sectPr>
      </w:pPr>
    </w:p>
    <w:p w:rsidR="00B704C8" w:rsidRDefault="00B704C8">
      <w:pPr>
        <w:pStyle w:val="ConsPlusNonformat"/>
        <w:ind w:left="7513" w:firstLine="2552"/>
        <w:rPr>
          <w:rFonts w:ascii="Times New Roman" w:hAnsi="Times New Roman" w:cs="Times New Roman"/>
          <w:sz w:val="24"/>
          <w:szCs w:val="24"/>
        </w:rPr>
      </w:pPr>
    </w:p>
    <w:p w:rsidR="00B704C8" w:rsidRDefault="00A92A7D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6 к Соглашению </w:t>
      </w:r>
    </w:p>
    <w:p w:rsidR="00B704C8" w:rsidRDefault="00A92A7D">
      <w:pPr>
        <w:tabs>
          <w:tab w:val="left" w:pos="9214"/>
        </w:tabs>
        <w:ind w:left="7371" w:right="-31" w:firstLine="3828"/>
        <w:rPr>
          <w:sz w:val="24"/>
        </w:rPr>
      </w:pPr>
      <w:r>
        <w:rPr>
          <w:sz w:val="24"/>
        </w:rPr>
        <w:t>от _______________ №______/С</w:t>
      </w:r>
    </w:p>
    <w:p w:rsidR="00B704C8" w:rsidRDefault="00A92A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B704C8" w:rsidRDefault="00A92A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достижении значения результата использования Субсидии</w:t>
      </w:r>
    </w:p>
    <w:p w:rsidR="00B704C8" w:rsidRDefault="00B704C8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104"/>
        <w:gridCol w:w="1164"/>
        <w:gridCol w:w="1134"/>
        <w:gridCol w:w="1134"/>
        <w:gridCol w:w="487"/>
        <w:gridCol w:w="647"/>
        <w:gridCol w:w="1054"/>
        <w:gridCol w:w="221"/>
        <w:gridCol w:w="1194"/>
        <w:gridCol w:w="1418"/>
        <w:gridCol w:w="1421"/>
      </w:tblGrid>
      <w:tr w:rsidR="00B704C8">
        <w:trPr>
          <w:gridAfter w:val="2"/>
          <w:wAfter w:w="2839" w:type="dxa"/>
        </w:trPr>
        <w:tc>
          <w:tcPr>
            <w:tcW w:w="37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04C8" w:rsidRDefault="00B704C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91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04C8" w:rsidRDefault="00B704C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B704C8" w:rsidRDefault="00B704C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A92A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Коды</w:t>
            </w:r>
          </w:p>
        </w:tc>
      </w:tr>
      <w:tr w:rsidR="00B704C8">
        <w:trPr>
          <w:gridAfter w:val="2"/>
          <w:wAfter w:w="2839" w:type="dxa"/>
        </w:trPr>
        <w:tc>
          <w:tcPr>
            <w:tcW w:w="37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04C8" w:rsidRDefault="00B704C8">
            <w:pPr>
              <w:outlineLv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91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04C8" w:rsidRDefault="00A92A7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на «___» ________ 2026 г.</w:t>
            </w:r>
          </w:p>
        </w:tc>
        <w:tc>
          <w:tcPr>
            <w:tcW w:w="170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B704C8" w:rsidRDefault="00A92A7D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B704C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704C8">
        <w:trPr>
          <w:gridAfter w:val="2"/>
          <w:wAfter w:w="2839" w:type="dxa"/>
        </w:trPr>
        <w:tc>
          <w:tcPr>
            <w:tcW w:w="37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704C8" w:rsidRDefault="00A92A7D">
            <w:pPr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Наименование муниципального образования Красноярского края</w:t>
            </w:r>
          </w:p>
        </w:tc>
        <w:tc>
          <w:tcPr>
            <w:tcW w:w="3919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704C8" w:rsidRDefault="00B704C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B704C8" w:rsidRDefault="00A92A7D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 ОКТМО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B704C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704C8">
        <w:trPr>
          <w:gridAfter w:val="2"/>
          <w:wAfter w:w="2839" w:type="dxa"/>
        </w:trPr>
        <w:tc>
          <w:tcPr>
            <w:tcW w:w="37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704C8" w:rsidRDefault="00A92A7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Наименование субсидии</w:t>
            </w: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704C8" w:rsidRDefault="00A92A7D">
            <w:pPr>
              <w:jc w:val="center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Капитальный ремонт и ремонт искусственных сооружений на автомобильных дорогах общего пользования местного значения</w:t>
            </w:r>
          </w:p>
        </w:tc>
        <w:tc>
          <w:tcPr>
            <w:tcW w:w="170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B704C8" w:rsidRDefault="00A92A7D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 БК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B704C8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B704C8" w:rsidRDefault="00B704C8">
            <w:pPr>
              <w:jc w:val="center"/>
              <w:rPr>
                <w:sz w:val="22"/>
                <w:szCs w:val="22"/>
              </w:rPr>
            </w:pPr>
          </w:p>
          <w:p w:rsidR="00B704C8" w:rsidRDefault="00A92A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122И89Д090</w:t>
            </w:r>
          </w:p>
        </w:tc>
      </w:tr>
      <w:tr w:rsidR="00B704C8">
        <w:trPr>
          <w:gridAfter w:val="2"/>
          <w:wAfter w:w="2839" w:type="dxa"/>
        </w:trPr>
        <w:tc>
          <w:tcPr>
            <w:tcW w:w="37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704C8" w:rsidRDefault="00A92A7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Вид документа</w:t>
            </w: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704C8" w:rsidRDefault="00B704C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B704C8" w:rsidRDefault="00B704C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B704C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704C8">
        <w:trPr>
          <w:gridAfter w:val="2"/>
          <w:wAfter w:w="2839" w:type="dxa"/>
        </w:trPr>
        <w:tc>
          <w:tcPr>
            <w:tcW w:w="37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704C8" w:rsidRDefault="00B704C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04C8" w:rsidRDefault="00A92A7D">
            <w:pPr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(первичный – «0», уточненный –  «1», «2», «3», «…»)</w:t>
            </w:r>
          </w:p>
        </w:tc>
        <w:tc>
          <w:tcPr>
            <w:tcW w:w="170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B704C8" w:rsidRDefault="00B704C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4C8" w:rsidRDefault="00B704C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704C8">
        <w:trPr>
          <w:gridAfter w:val="2"/>
          <w:wAfter w:w="2839" w:type="dxa"/>
        </w:trPr>
        <w:tc>
          <w:tcPr>
            <w:tcW w:w="379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B704C8" w:rsidRDefault="00A92A7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Периодичность:</w:t>
            </w:r>
          </w:p>
        </w:tc>
        <w:tc>
          <w:tcPr>
            <w:tcW w:w="391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704C8" w:rsidRDefault="00A92A7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годовая</w:t>
            </w:r>
          </w:p>
        </w:tc>
        <w:tc>
          <w:tcPr>
            <w:tcW w:w="170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B704C8" w:rsidRDefault="00B704C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B704C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B704C8">
        <w:tc>
          <w:tcPr>
            <w:tcW w:w="2694" w:type="dxa"/>
            <w:gridSpan w:val="2"/>
          </w:tcPr>
          <w:p w:rsidR="00B704C8" w:rsidRDefault="00A92A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Направление расходов</w:t>
            </w:r>
          </w:p>
        </w:tc>
        <w:tc>
          <w:tcPr>
            <w:tcW w:w="2268" w:type="dxa"/>
            <w:gridSpan w:val="2"/>
            <w:vMerge w:val="restart"/>
          </w:tcPr>
          <w:p w:rsidR="00B704C8" w:rsidRDefault="00A92A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Результат использова-ния субсидии</w:t>
            </w:r>
          </w:p>
        </w:tc>
        <w:tc>
          <w:tcPr>
            <w:tcW w:w="2268" w:type="dxa"/>
            <w:gridSpan w:val="2"/>
          </w:tcPr>
          <w:p w:rsidR="00B704C8" w:rsidRDefault="00A92A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134" w:type="dxa"/>
            <w:gridSpan w:val="2"/>
            <w:vMerge w:val="restart"/>
          </w:tcPr>
          <w:p w:rsidR="00B704C8" w:rsidRDefault="00A92A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Код </w:t>
            </w:r>
          </w:p>
          <w:p w:rsidR="00B704C8" w:rsidRDefault="00A92A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строки</w:t>
            </w:r>
          </w:p>
        </w:tc>
        <w:tc>
          <w:tcPr>
            <w:tcW w:w="1275" w:type="dxa"/>
            <w:gridSpan w:val="2"/>
            <w:vMerge w:val="restart"/>
          </w:tcPr>
          <w:p w:rsidR="00B704C8" w:rsidRDefault="00A92A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Плановые значения</w:t>
            </w:r>
          </w:p>
        </w:tc>
        <w:tc>
          <w:tcPr>
            <w:tcW w:w="3971" w:type="dxa"/>
            <w:gridSpan w:val="3"/>
          </w:tcPr>
          <w:p w:rsidR="00B704C8" w:rsidRDefault="00A92A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Фактически достигнутые значения</w:t>
            </w:r>
          </w:p>
        </w:tc>
      </w:tr>
      <w:tr w:rsidR="00B704C8">
        <w:tc>
          <w:tcPr>
            <w:tcW w:w="1985" w:type="dxa"/>
          </w:tcPr>
          <w:p w:rsidR="00B704C8" w:rsidRDefault="00A92A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709" w:type="dxa"/>
          </w:tcPr>
          <w:p w:rsidR="00B704C8" w:rsidRDefault="00A92A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код по БК</w:t>
            </w:r>
          </w:p>
        </w:tc>
        <w:tc>
          <w:tcPr>
            <w:tcW w:w="2268" w:type="dxa"/>
            <w:gridSpan w:val="2"/>
            <w:vMerge/>
          </w:tcPr>
          <w:p w:rsidR="00B704C8" w:rsidRDefault="00B704C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B704C8" w:rsidRDefault="00A92A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134" w:type="dxa"/>
          </w:tcPr>
          <w:p w:rsidR="00B704C8" w:rsidRDefault="00A92A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код по ОКЕИ</w:t>
            </w:r>
          </w:p>
        </w:tc>
        <w:tc>
          <w:tcPr>
            <w:tcW w:w="1134" w:type="dxa"/>
            <w:gridSpan w:val="2"/>
            <w:vMerge/>
          </w:tcPr>
          <w:p w:rsidR="00B704C8" w:rsidRDefault="00B704C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gridSpan w:val="2"/>
            <w:vMerge/>
          </w:tcPr>
          <w:p w:rsidR="00B704C8" w:rsidRDefault="00B704C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B704C8" w:rsidRDefault="00A92A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 отчетную дату</w:t>
            </w:r>
          </w:p>
        </w:tc>
        <w:tc>
          <w:tcPr>
            <w:tcW w:w="1418" w:type="dxa"/>
          </w:tcPr>
          <w:p w:rsidR="00B704C8" w:rsidRDefault="00A92A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отклонение от планового значения</w:t>
            </w:r>
          </w:p>
        </w:tc>
        <w:tc>
          <w:tcPr>
            <w:tcW w:w="1419" w:type="dxa"/>
          </w:tcPr>
          <w:p w:rsidR="00B704C8" w:rsidRDefault="00A92A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Причина отклонения</w:t>
            </w:r>
          </w:p>
        </w:tc>
      </w:tr>
      <w:tr w:rsidR="00B704C8">
        <w:trPr>
          <w:trHeight w:val="105"/>
        </w:trPr>
        <w:tc>
          <w:tcPr>
            <w:tcW w:w="1985" w:type="dxa"/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bookmarkStart w:id="2" w:name="Par38"/>
            <w:bookmarkEnd w:id="2"/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268" w:type="dxa"/>
            <w:gridSpan w:val="2"/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gridSpan w:val="2"/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5" w:type="dxa"/>
            <w:gridSpan w:val="2"/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bookmarkStart w:id="3" w:name="Par40"/>
            <w:bookmarkEnd w:id="3"/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418" w:type="dxa"/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bookmarkStart w:id="4" w:name="Par43"/>
            <w:bookmarkEnd w:id="4"/>
            <w:r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419" w:type="dxa"/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</w:tr>
      <w:tr w:rsidR="00B704C8">
        <w:trPr>
          <w:trHeight w:val="1707"/>
        </w:trPr>
        <w:tc>
          <w:tcPr>
            <w:tcW w:w="1985" w:type="dxa"/>
          </w:tcPr>
          <w:p w:rsidR="00B704C8" w:rsidRDefault="00A92A7D">
            <w:pPr>
              <w:jc w:val="center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Капитальный ремонт и ремонт искусственных сооружений на автомобильных дорогах общего пользования местного значения</w:t>
            </w:r>
          </w:p>
        </w:tc>
        <w:tc>
          <w:tcPr>
            <w:tcW w:w="709" w:type="dxa"/>
          </w:tcPr>
          <w:p w:rsidR="00B704C8" w:rsidRDefault="00A92A7D">
            <w:pPr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B704C8" w:rsidRDefault="00A92A7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Протяженность введенных в эксплуатацию  искусственных сооружений, на которых выполнены работы по капитальному ремонту и ремонту</w:t>
            </w:r>
          </w:p>
          <w:p w:rsidR="00B704C8" w:rsidRDefault="00B704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704C8" w:rsidRDefault="00B704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</w:tcPr>
          <w:p w:rsidR="00B704C8" w:rsidRDefault="00A92A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пог. м</w:t>
            </w:r>
          </w:p>
        </w:tc>
        <w:tc>
          <w:tcPr>
            <w:tcW w:w="1134" w:type="dxa"/>
          </w:tcPr>
          <w:p w:rsidR="00B704C8" w:rsidRDefault="00A92A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018</w:t>
            </w:r>
          </w:p>
        </w:tc>
        <w:tc>
          <w:tcPr>
            <w:tcW w:w="1134" w:type="dxa"/>
            <w:gridSpan w:val="2"/>
          </w:tcPr>
          <w:p w:rsidR="00B704C8" w:rsidRDefault="00A92A7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0101</w:t>
            </w:r>
          </w:p>
        </w:tc>
        <w:tc>
          <w:tcPr>
            <w:tcW w:w="1275" w:type="dxa"/>
            <w:gridSpan w:val="2"/>
          </w:tcPr>
          <w:p w:rsidR="00B704C8" w:rsidRDefault="00B704C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B704C8" w:rsidRDefault="00B704C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B704C8" w:rsidRDefault="00B704C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</w:tcPr>
          <w:p w:rsidR="00B704C8" w:rsidRDefault="00B704C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B704C8" w:rsidRDefault="00B704C8">
      <w:pPr>
        <w:rPr>
          <w:rFonts w:eastAsia="Calibri"/>
          <w:sz w:val="20"/>
          <w:szCs w:val="20"/>
          <w:lang w:eastAsia="en-US"/>
        </w:rPr>
      </w:pPr>
    </w:p>
    <w:p w:rsidR="00B704C8" w:rsidRDefault="00A92A7D">
      <w:pPr>
        <w:outlineLvl w:val="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Руководитель                   _____________________________  _________  _____________________</w:t>
      </w:r>
    </w:p>
    <w:p w:rsidR="00B704C8" w:rsidRDefault="00A92A7D">
      <w:pPr>
        <w:outlineLvl w:val="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(уполномоченное лицо)                        (должность)                 (подпись)    (расшифровка подписи)</w:t>
      </w:r>
    </w:p>
    <w:p w:rsidR="00B704C8" w:rsidRDefault="00A92A7D">
      <w:pPr>
        <w:pStyle w:val="ConsPlusNormal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B704C8" w:rsidRDefault="00A92A7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______________ ______________  __________________________</w:t>
      </w:r>
    </w:p>
    <w:p w:rsidR="00B704C8" w:rsidRDefault="00A92A7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(должность)               (ФИО)                     (телефон)</w:t>
      </w:r>
    </w:p>
    <w:p w:rsidR="00B704C8" w:rsidRDefault="00B704C8">
      <w:pPr>
        <w:pStyle w:val="ConsPlusNonformat"/>
        <w:jc w:val="both"/>
        <w:rPr>
          <w:rFonts w:ascii="Times New Roman" w:hAnsi="Times New Roman" w:cs="Times New Roman"/>
        </w:rPr>
      </w:pPr>
    </w:p>
    <w:p w:rsidR="00B704C8" w:rsidRDefault="00A92A7D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 __________ 20__ г.</w:t>
      </w:r>
    </w:p>
    <w:p w:rsidR="00B704C8" w:rsidRDefault="00B704C8">
      <w:pPr>
        <w:pStyle w:val="ConsPlusNormal"/>
        <w:outlineLvl w:val="1"/>
        <w:rPr>
          <w:rFonts w:ascii="Times New Roman" w:hAnsi="Times New Roman" w:cs="Times New Roman"/>
        </w:rPr>
      </w:pPr>
    </w:p>
    <w:p w:rsidR="00B704C8" w:rsidRDefault="00A92A7D">
      <w:pPr>
        <w:pStyle w:val="ConsPlusNonformat"/>
        <w:ind w:left="7371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7 к Соглашению </w:t>
      </w:r>
    </w:p>
    <w:p w:rsidR="00B704C8" w:rsidRDefault="00A92A7D">
      <w:pPr>
        <w:tabs>
          <w:tab w:val="left" w:pos="9214"/>
        </w:tabs>
        <w:ind w:left="7371" w:right="-31" w:firstLine="3828"/>
        <w:rPr>
          <w:sz w:val="24"/>
        </w:rPr>
      </w:pPr>
      <w:r>
        <w:rPr>
          <w:sz w:val="24"/>
        </w:rPr>
        <w:t>от _______________ №______/С</w:t>
      </w:r>
    </w:p>
    <w:tbl>
      <w:tblPr>
        <w:tblW w:w="27465" w:type="dxa"/>
        <w:tblLayout w:type="fixed"/>
        <w:tblLook w:val="04A0" w:firstRow="1" w:lastRow="0" w:firstColumn="1" w:lastColumn="0" w:noHBand="0" w:noVBand="1"/>
      </w:tblPr>
      <w:tblGrid>
        <w:gridCol w:w="730"/>
        <w:gridCol w:w="1647"/>
        <w:gridCol w:w="992"/>
        <w:gridCol w:w="425"/>
        <w:gridCol w:w="615"/>
        <w:gridCol w:w="377"/>
        <w:gridCol w:w="723"/>
        <w:gridCol w:w="269"/>
        <w:gridCol w:w="236"/>
        <w:gridCol w:w="1075"/>
        <w:gridCol w:w="263"/>
        <w:gridCol w:w="553"/>
        <w:gridCol w:w="236"/>
        <w:gridCol w:w="614"/>
        <w:gridCol w:w="142"/>
        <w:gridCol w:w="378"/>
        <w:gridCol w:w="1039"/>
        <w:gridCol w:w="236"/>
        <w:gridCol w:w="190"/>
        <w:gridCol w:w="708"/>
        <w:gridCol w:w="236"/>
        <w:gridCol w:w="190"/>
        <w:gridCol w:w="283"/>
        <w:gridCol w:w="567"/>
        <w:gridCol w:w="236"/>
        <w:gridCol w:w="1040"/>
        <w:gridCol w:w="1417"/>
        <w:gridCol w:w="236"/>
        <w:gridCol w:w="1904"/>
        <w:gridCol w:w="1580"/>
        <w:gridCol w:w="816"/>
        <w:gridCol w:w="2409"/>
        <w:gridCol w:w="1134"/>
        <w:gridCol w:w="1276"/>
        <w:gridCol w:w="2693"/>
      </w:tblGrid>
      <w:tr w:rsidR="00B704C8">
        <w:trPr>
          <w:gridAfter w:val="8"/>
          <w:wAfter w:w="12048" w:type="dxa"/>
          <w:trHeight w:val="1796"/>
        </w:trPr>
        <w:tc>
          <w:tcPr>
            <w:tcW w:w="15417" w:type="dxa"/>
            <w:gridSpan w:val="27"/>
            <w:noWrap/>
            <w:vAlign w:val="bottom"/>
          </w:tcPr>
          <w:p w:rsidR="00B704C8" w:rsidRDefault="00A92A7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Отчет </w:t>
            </w:r>
          </w:p>
          <w:p w:rsidR="00B704C8" w:rsidRDefault="00A92A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 фактически выполненных объемах работ</w:t>
            </w:r>
          </w:p>
          <w:p w:rsidR="00B704C8" w:rsidRDefault="00A92A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состоянию на ___ (число) ___ (месяц)_____ года</w:t>
            </w:r>
          </w:p>
          <w:p w:rsidR="00B704C8" w:rsidRDefault="00A92A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</w:t>
            </w:r>
          </w:p>
          <w:p w:rsidR="00B704C8" w:rsidRDefault="00A92A7D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</w:rPr>
              <w:t>(наименование муниципального образования)</w:t>
            </w:r>
          </w:p>
        </w:tc>
      </w:tr>
      <w:tr w:rsidR="00B704C8">
        <w:trPr>
          <w:gridAfter w:val="8"/>
          <w:wAfter w:w="12048" w:type="dxa"/>
          <w:trHeight w:val="85"/>
        </w:trPr>
        <w:tc>
          <w:tcPr>
            <w:tcW w:w="73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B704C8" w:rsidRDefault="00A92A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B704C8" w:rsidRDefault="00A92A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B704C8" w:rsidRDefault="00A92A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B704C8" w:rsidRDefault="00A92A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6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B704C8" w:rsidRDefault="00A92A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1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B704C8" w:rsidRDefault="00A92A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B704C8" w:rsidRDefault="00A92A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B704C8" w:rsidRDefault="00A92A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B704C8" w:rsidRDefault="00A92A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B704C8" w:rsidRDefault="00A92A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noWrap/>
            <w:vAlign w:val="bottom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noWrap/>
            <w:vAlign w:val="bottom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</w:tr>
      <w:tr w:rsidR="00B704C8">
        <w:trPr>
          <w:gridAfter w:val="8"/>
          <w:wAfter w:w="12048" w:type="dxa"/>
          <w:trHeight w:val="340"/>
        </w:trPr>
        <w:tc>
          <w:tcPr>
            <w:tcW w:w="73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04C8" w:rsidRDefault="00A92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164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04C8" w:rsidRDefault="00A92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муниципального образования </w:t>
            </w:r>
          </w:p>
        </w:tc>
        <w:tc>
          <w:tcPr>
            <w:tcW w:w="3401" w:type="dxa"/>
            <w:gridSpan w:val="6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704C8" w:rsidRDefault="00A92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Предусмотрено соглашением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:rsidR="00B704C8" w:rsidRDefault="00A92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Заключен контракт/договор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4C8" w:rsidRDefault="00A92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Выполненные работы  </w:t>
            </w:r>
          </w:p>
        </w:tc>
      </w:tr>
      <w:tr w:rsidR="00B704C8">
        <w:trPr>
          <w:gridAfter w:val="8"/>
          <w:wAfter w:w="12048" w:type="dxa"/>
          <w:trHeight w:val="700"/>
        </w:trPr>
        <w:tc>
          <w:tcPr>
            <w:tcW w:w="30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04C8" w:rsidRDefault="00B704C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04C8" w:rsidRDefault="00B704C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704C8" w:rsidRDefault="00A92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 объем бюджетных ассигнований всего, руб.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704C8" w:rsidRDefault="00A92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субсидии из краевого бюджета, руб.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704C8" w:rsidRDefault="00A92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местного бюджета, руб.</w:t>
            </w:r>
          </w:p>
        </w:tc>
        <w:tc>
          <w:tcPr>
            <w:tcW w:w="157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704C8" w:rsidRDefault="00A92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сумма всего, руб.</w:t>
            </w:r>
          </w:p>
        </w:tc>
        <w:tc>
          <w:tcPr>
            <w:tcW w:w="14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704C8" w:rsidRDefault="00A92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субсидии из краевого бюджета, руб.</w:t>
            </w:r>
          </w:p>
        </w:tc>
        <w:tc>
          <w:tcPr>
            <w:tcW w:w="155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704C8" w:rsidRDefault="00A92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местного бюджета, руб.</w:t>
            </w:r>
          </w:p>
        </w:tc>
        <w:tc>
          <w:tcPr>
            <w:tcW w:w="1843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704C8" w:rsidRDefault="00A92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сумма всего, руб.</w:t>
            </w:r>
          </w:p>
        </w:tc>
        <w:tc>
          <w:tcPr>
            <w:tcW w:w="184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704C8" w:rsidRDefault="00A92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субсидии из краевого бюджета, руб.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704C8" w:rsidRDefault="00A92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местного бюджета, руб.</w:t>
            </w:r>
          </w:p>
        </w:tc>
      </w:tr>
      <w:tr w:rsidR="00B704C8">
        <w:trPr>
          <w:gridAfter w:val="8"/>
          <w:wAfter w:w="12048" w:type="dxa"/>
          <w:trHeight w:val="629"/>
        </w:trPr>
        <w:tc>
          <w:tcPr>
            <w:tcW w:w="7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04C8" w:rsidRDefault="00A92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1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bottom"/>
          </w:tcPr>
          <w:p w:rsidR="00B704C8" w:rsidRDefault="00A92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2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4C8" w:rsidRDefault="00A92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гр.3 = гр. 4+гр. 5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4C8" w:rsidRDefault="00A92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4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4C8" w:rsidRDefault="00A92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5</w:t>
            </w:r>
          </w:p>
        </w:tc>
        <w:tc>
          <w:tcPr>
            <w:tcW w:w="157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4C8" w:rsidRDefault="00A92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6 = гр. 7+ гр. 8</w:t>
            </w:r>
          </w:p>
        </w:tc>
        <w:tc>
          <w:tcPr>
            <w:tcW w:w="14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4C8" w:rsidRDefault="00A92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7</w:t>
            </w:r>
          </w:p>
        </w:tc>
        <w:tc>
          <w:tcPr>
            <w:tcW w:w="155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4C8" w:rsidRDefault="00A92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8</w:t>
            </w:r>
          </w:p>
        </w:tc>
        <w:tc>
          <w:tcPr>
            <w:tcW w:w="1843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4C8" w:rsidRDefault="00A92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9 = гр. 10 + гр. 11</w:t>
            </w:r>
          </w:p>
        </w:tc>
        <w:tc>
          <w:tcPr>
            <w:tcW w:w="184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4C8" w:rsidRDefault="00A92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10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4C8" w:rsidRDefault="00A92A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гр. 11</w:t>
            </w:r>
          </w:p>
        </w:tc>
      </w:tr>
      <w:tr w:rsidR="00B704C8">
        <w:trPr>
          <w:gridAfter w:val="8"/>
          <w:wAfter w:w="12048" w:type="dxa"/>
          <w:trHeight w:val="315"/>
        </w:trPr>
        <w:tc>
          <w:tcPr>
            <w:tcW w:w="7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B704C8" w:rsidRDefault="00A92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A92A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704C8" w:rsidRDefault="00A92A7D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4C8" w:rsidRDefault="00A92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4C8" w:rsidRDefault="00A92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704C8" w:rsidRDefault="00A92A7D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4C8" w:rsidRDefault="00A92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4C8" w:rsidRDefault="00A92A7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704C8" w:rsidRDefault="00A92A7D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4C8" w:rsidRDefault="00A92A7D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4C8" w:rsidRDefault="00A92A7D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704C8">
        <w:trPr>
          <w:gridAfter w:val="8"/>
          <w:wAfter w:w="12048" w:type="dxa"/>
          <w:trHeight w:val="315"/>
        </w:trPr>
        <w:tc>
          <w:tcPr>
            <w:tcW w:w="7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:rsidR="00B704C8" w:rsidRDefault="00A92A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C8" w:rsidRDefault="00A92A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4C8" w:rsidRDefault="00A92A7D">
            <w:pPr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4C8" w:rsidRDefault="00A92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4C8" w:rsidRDefault="00A92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4C8" w:rsidRDefault="00A92A7D">
            <w:pPr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4C8" w:rsidRDefault="00A92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4C8" w:rsidRDefault="00A92A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4C8" w:rsidRDefault="00A92A7D">
            <w:pPr>
              <w:jc w:val="left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4C8" w:rsidRDefault="00A92A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4C8" w:rsidRDefault="00A92A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704C8">
        <w:trPr>
          <w:gridAfter w:val="8"/>
          <w:wAfter w:w="12048" w:type="dxa"/>
          <w:trHeight w:val="315"/>
        </w:trPr>
        <w:tc>
          <w:tcPr>
            <w:tcW w:w="73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04C8" w:rsidRDefault="00A92A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6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704C8" w:rsidRDefault="00A92A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704C8" w:rsidRDefault="00A92A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704C8" w:rsidRDefault="00A92A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704C8" w:rsidRDefault="00A92A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704C8" w:rsidRDefault="00A92A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0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704C8" w:rsidRDefault="00A92A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704C8" w:rsidRDefault="00A92A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704C8" w:rsidRDefault="00A92A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704C8" w:rsidRDefault="00A92A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704C8" w:rsidRDefault="00A92A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704C8">
        <w:trPr>
          <w:gridAfter w:val="7"/>
          <w:wAfter w:w="11812" w:type="dxa"/>
          <w:trHeight w:val="145"/>
        </w:trPr>
        <w:tc>
          <w:tcPr>
            <w:tcW w:w="730" w:type="dxa"/>
            <w:noWrap/>
            <w:vAlign w:val="bottom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47" w:type="dxa"/>
            <w:vAlign w:val="bottom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bottom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bottom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vAlign w:val="bottom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bottom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bottom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bottom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Align w:val="bottom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</w:tr>
      <w:tr w:rsidR="00B704C8">
        <w:trPr>
          <w:gridAfter w:val="8"/>
          <w:wAfter w:w="12048" w:type="dxa"/>
          <w:trHeight w:val="246"/>
        </w:trPr>
        <w:tc>
          <w:tcPr>
            <w:tcW w:w="10314" w:type="dxa"/>
            <w:gridSpan w:val="17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noWrap/>
            <w:vAlign w:val="bottom"/>
          </w:tcPr>
          <w:p w:rsidR="00B704C8" w:rsidRDefault="00B70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noWrap/>
            <w:vAlign w:val="bottom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noWrap/>
            <w:vAlign w:val="bottom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</w:tr>
      <w:tr w:rsidR="00B704C8">
        <w:trPr>
          <w:gridAfter w:val="8"/>
          <w:wAfter w:w="12048" w:type="dxa"/>
          <w:trHeight w:val="465"/>
        </w:trPr>
        <w:tc>
          <w:tcPr>
            <w:tcW w:w="8897" w:type="dxa"/>
            <w:gridSpan w:val="15"/>
            <w:vAlign w:val="bottom"/>
          </w:tcPr>
          <w:p w:rsidR="00B704C8" w:rsidRDefault="00A92A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суммы средств необходимо отражать в рублях и копейках </w:t>
            </w:r>
          </w:p>
        </w:tc>
        <w:tc>
          <w:tcPr>
            <w:tcW w:w="1417" w:type="dxa"/>
            <w:gridSpan w:val="2"/>
            <w:noWrap/>
            <w:vAlign w:val="bottom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noWrap/>
            <w:vAlign w:val="bottom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noWrap/>
            <w:vAlign w:val="bottom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noWrap/>
            <w:vAlign w:val="bottom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</w:tr>
      <w:tr w:rsidR="00B704C8">
        <w:trPr>
          <w:gridAfter w:val="8"/>
          <w:wAfter w:w="12048" w:type="dxa"/>
          <w:trHeight w:val="199"/>
        </w:trPr>
        <w:tc>
          <w:tcPr>
            <w:tcW w:w="730" w:type="dxa"/>
            <w:noWrap/>
            <w:vAlign w:val="bottom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47" w:type="dxa"/>
            <w:vAlign w:val="bottom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vAlign w:val="bottom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vAlign w:val="bottom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Align w:val="bottom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noWrap/>
            <w:vAlign w:val="bottom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noWrap/>
            <w:vAlign w:val="bottom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noWrap/>
            <w:vAlign w:val="bottom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noWrap/>
            <w:vAlign w:val="bottom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</w:tr>
      <w:tr w:rsidR="00B704C8">
        <w:trPr>
          <w:trHeight w:val="1433"/>
        </w:trPr>
        <w:tc>
          <w:tcPr>
            <w:tcW w:w="15417" w:type="dxa"/>
            <w:gridSpan w:val="27"/>
          </w:tcPr>
          <w:p w:rsidR="00B704C8" w:rsidRDefault="00A92A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(уполномоченное лицо)   ___________     _______________    ______________________</w:t>
            </w:r>
          </w:p>
          <w:p w:rsidR="00B704C8" w:rsidRDefault="00A92A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 местного самоуправления            (должность)            (подпись)           (расшифровка подписи)</w:t>
            </w:r>
          </w:p>
          <w:p w:rsidR="00B704C8" w:rsidRDefault="00A92A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  <w:p w:rsidR="00B704C8" w:rsidRDefault="00A92A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       ______________     _____________________    _______________</w:t>
            </w:r>
          </w:p>
          <w:p w:rsidR="00B704C8" w:rsidRDefault="00A92A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(должность)                        (ФИО)                           (телефон)</w:t>
            </w:r>
          </w:p>
        </w:tc>
        <w:tc>
          <w:tcPr>
            <w:tcW w:w="214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vAlign w:val="bottom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80" w:type="dxa"/>
            <w:noWrap/>
            <w:vAlign w:val="bottom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16" w:type="dxa"/>
            <w:noWrap/>
            <w:vAlign w:val="bottom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noWrap/>
            <w:vAlign w:val="bottom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bottom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bottom"/>
          </w:tcPr>
          <w:p w:rsidR="00B704C8" w:rsidRDefault="00B704C8">
            <w:pPr>
              <w:jc w:val="left"/>
              <w:rPr>
                <w:sz w:val="20"/>
                <w:szCs w:val="20"/>
              </w:rPr>
            </w:pPr>
          </w:p>
        </w:tc>
      </w:tr>
    </w:tbl>
    <w:p w:rsidR="00B704C8" w:rsidRDefault="00B704C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04C8" w:rsidRDefault="00B704C8">
      <w:pPr>
        <w:pStyle w:val="ConsPlusNormal"/>
        <w:ind w:firstLine="0"/>
        <w:outlineLvl w:val="1"/>
        <w:rPr>
          <w:rFonts w:ascii="Times New Roman" w:hAnsi="Times New Roman" w:cs="Times New Roman"/>
          <w:color w:val="002060"/>
          <w:sz w:val="28"/>
          <w:szCs w:val="28"/>
        </w:rPr>
        <w:sectPr w:rsidR="00B704C8">
          <w:pgSz w:w="16838" w:h="11906" w:orient="landscape"/>
          <w:pgMar w:top="238" w:right="170" w:bottom="57" w:left="1276" w:header="142" w:footer="102" w:gutter="0"/>
          <w:pgNumType w:start="1"/>
          <w:cols w:space="708"/>
          <w:titlePg/>
          <w:docGrid w:linePitch="360"/>
        </w:sectPr>
      </w:pPr>
    </w:p>
    <w:p w:rsidR="00B704C8" w:rsidRDefault="00A92A7D">
      <w:pPr>
        <w:widowControl w:val="0"/>
        <w:ind w:left="7088"/>
        <w:jc w:val="left"/>
        <w:rPr>
          <w:rFonts w:eastAsia="Calibri"/>
          <w:sz w:val="24"/>
          <w:lang w:eastAsia="en-US"/>
        </w:rPr>
      </w:pPr>
      <w:bookmarkStart w:id="5" w:name="Par127"/>
      <w:bookmarkEnd w:id="5"/>
      <w:r>
        <w:rPr>
          <w:rFonts w:eastAsia="Calibri"/>
          <w:sz w:val="24"/>
          <w:lang w:eastAsia="en-US"/>
        </w:rPr>
        <w:t xml:space="preserve">Приложение № 8 к Соглашению </w:t>
      </w:r>
    </w:p>
    <w:p w:rsidR="00B704C8" w:rsidRDefault="00A92A7D">
      <w:pPr>
        <w:widowControl w:val="0"/>
        <w:ind w:left="7088"/>
        <w:jc w:val="left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от _____________ № _______/С</w:t>
      </w:r>
    </w:p>
    <w:p w:rsidR="00B704C8" w:rsidRDefault="00B704C8">
      <w:pPr>
        <w:widowControl w:val="0"/>
        <w:jc w:val="left"/>
        <w:rPr>
          <w:rFonts w:eastAsia="Calibri"/>
          <w:sz w:val="24"/>
          <w:lang w:eastAsia="en-US"/>
        </w:rPr>
      </w:pPr>
    </w:p>
    <w:p w:rsidR="00B704C8" w:rsidRDefault="00A92A7D">
      <w:pPr>
        <w:widowControl w:val="0"/>
        <w:jc w:val="center"/>
        <w:rPr>
          <w:sz w:val="24"/>
        </w:rPr>
      </w:pPr>
      <w:r>
        <w:rPr>
          <w:sz w:val="24"/>
        </w:rPr>
        <w:t xml:space="preserve">Акт приемки </w:t>
      </w:r>
    </w:p>
    <w:p w:rsidR="00B704C8" w:rsidRDefault="00A92A7D">
      <w:pPr>
        <w:widowControl w:val="0"/>
        <w:jc w:val="center"/>
        <w:rPr>
          <w:sz w:val="24"/>
        </w:rPr>
      </w:pPr>
      <w:r>
        <w:rPr>
          <w:sz w:val="24"/>
        </w:rPr>
        <w:t>объекта приемочной комиссией</w:t>
      </w:r>
    </w:p>
    <w:p w:rsidR="00B704C8" w:rsidRDefault="00B704C8">
      <w:pPr>
        <w:widowControl w:val="0"/>
        <w:jc w:val="left"/>
        <w:rPr>
          <w:sz w:val="24"/>
        </w:rPr>
      </w:pPr>
    </w:p>
    <w:p w:rsidR="00B704C8" w:rsidRDefault="00A92A7D">
      <w:pPr>
        <w:widowControl w:val="0"/>
        <w:jc w:val="left"/>
        <w:rPr>
          <w:sz w:val="24"/>
        </w:rPr>
      </w:pPr>
      <w:r>
        <w:rPr>
          <w:sz w:val="24"/>
        </w:rPr>
        <w:t>от «___» ______________20__ г.</w:t>
      </w:r>
    </w:p>
    <w:p w:rsidR="00B704C8" w:rsidRDefault="00B704C8">
      <w:pPr>
        <w:widowControl w:val="0"/>
        <w:jc w:val="left"/>
        <w:rPr>
          <w:sz w:val="24"/>
        </w:rPr>
      </w:pPr>
    </w:p>
    <w:p w:rsidR="00B704C8" w:rsidRDefault="00A92A7D">
      <w:pPr>
        <w:widowControl w:val="0"/>
        <w:rPr>
          <w:sz w:val="24"/>
        </w:rPr>
      </w:pPr>
      <w:r>
        <w:rPr>
          <w:sz w:val="24"/>
        </w:rPr>
        <w:tab/>
        <w:t>Приемочная комиссия, созданная в составе:</w:t>
      </w:r>
    </w:p>
    <w:p w:rsidR="00B704C8" w:rsidRDefault="00B704C8">
      <w:pPr>
        <w:widowControl w:val="0"/>
        <w:rPr>
          <w:sz w:val="24"/>
        </w:rPr>
      </w:pPr>
    </w:p>
    <w:p w:rsidR="00B704C8" w:rsidRDefault="00A92A7D">
      <w:pPr>
        <w:widowControl w:val="0"/>
        <w:rPr>
          <w:sz w:val="24"/>
        </w:rPr>
      </w:pPr>
      <w:r>
        <w:rPr>
          <w:sz w:val="24"/>
        </w:rPr>
        <w:t xml:space="preserve">председателя  </w:t>
      </w:r>
    </w:p>
    <w:p w:rsidR="00B704C8" w:rsidRDefault="00B704C8">
      <w:pPr>
        <w:widowControl w:val="0"/>
        <w:rPr>
          <w:sz w:val="24"/>
        </w:rPr>
      </w:pPr>
    </w:p>
    <w:p w:rsidR="00B704C8" w:rsidRDefault="00A92A7D">
      <w:pPr>
        <w:widowControl w:val="0"/>
        <w:rPr>
          <w:sz w:val="24"/>
        </w:rPr>
      </w:pPr>
      <w:r>
        <w:rPr>
          <w:sz w:val="24"/>
        </w:rPr>
        <w:t>____________________________________</w:t>
      </w:r>
      <w:r>
        <w:rPr>
          <w:sz w:val="24"/>
        </w:rPr>
        <w:tab/>
      </w:r>
      <w:r>
        <w:rPr>
          <w:sz w:val="24"/>
        </w:rPr>
        <w:tab/>
        <w:t>Глава муниципального образования;</w:t>
      </w:r>
    </w:p>
    <w:p w:rsidR="00B704C8" w:rsidRDefault="00A92A7D">
      <w:pPr>
        <w:widowControl w:val="0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 w:rsidR="00B704C8" w:rsidRDefault="00B704C8">
      <w:pPr>
        <w:widowControl w:val="0"/>
        <w:rPr>
          <w:sz w:val="24"/>
        </w:rPr>
      </w:pPr>
    </w:p>
    <w:p w:rsidR="00B704C8" w:rsidRDefault="00A92A7D">
      <w:pPr>
        <w:widowControl w:val="0"/>
        <w:rPr>
          <w:sz w:val="24"/>
        </w:rPr>
      </w:pPr>
      <w:r>
        <w:rPr>
          <w:sz w:val="24"/>
        </w:rPr>
        <w:t>и членов комиссии:</w:t>
      </w:r>
      <w:r>
        <w:rPr>
          <w:sz w:val="24"/>
        </w:rPr>
        <w:tab/>
      </w:r>
      <w:r>
        <w:rPr>
          <w:sz w:val="24"/>
        </w:rPr>
        <w:tab/>
      </w:r>
    </w:p>
    <w:p w:rsidR="00B704C8" w:rsidRDefault="00B704C8">
      <w:pPr>
        <w:widowControl w:val="0"/>
        <w:rPr>
          <w:sz w:val="24"/>
        </w:rPr>
      </w:pPr>
    </w:p>
    <w:p w:rsidR="00B704C8" w:rsidRDefault="00A92A7D">
      <w:pPr>
        <w:widowControl w:val="0"/>
        <w:ind w:right="-143"/>
        <w:rPr>
          <w:sz w:val="24"/>
        </w:rPr>
      </w:pPr>
      <w:r>
        <w:rPr>
          <w:sz w:val="24"/>
        </w:rPr>
        <w:t>____________________________________</w:t>
      </w:r>
      <w:r>
        <w:rPr>
          <w:sz w:val="24"/>
        </w:rPr>
        <w:tab/>
      </w:r>
      <w:r>
        <w:rPr>
          <w:sz w:val="24"/>
        </w:rPr>
        <w:tab/>
        <w:t>руководитель подрядной организации;</w:t>
      </w:r>
    </w:p>
    <w:p w:rsidR="00B704C8" w:rsidRDefault="00A92A7D">
      <w:pPr>
        <w:widowControl w:val="0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 w:rsidR="00B704C8" w:rsidRDefault="00B704C8">
      <w:pPr>
        <w:widowControl w:val="0"/>
        <w:rPr>
          <w:sz w:val="24"/>
        </w:rPr>
      </w:pPr>
    </w:p>
    <w:p w:rsidR="00B704C8" w:rsidRDefault="00A92A7D">
      <w:pPr>
        <w:widowControl w:val="0"/>
        <w:rPr>
          <w:sz w:val="24"/>
        </w:rPr>
      </w:pPr>
      <w:r>
        <w:rPr>
          <w:sz w:val="24"/>
        </w:rPr>
        <w:t>____________________________________</w:t>
      </w:r>
      <w:r>
        <w:rPr>
          <w:sz w:val="24"/>
        </w:rPr>
        <w:tab/>
      </w:r>
      <w:r>
        <w:rPr>
          <w:sz w:val="24"/>
        </w:rPr>
        <w:tab/>
        <w:t>представитель общественности.</w:t>
      </w:r>
    </w:p>
    <w:p w:rsidR="00B704C8" w:rsidRDefault="00A92A7D">
      <w:pPr>
        <w:widowControl w:val="0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 w:rsidR="00B704C8" w:rsidRDefault="00B704C8">
      <w:pPr>
        <w:widowControl w:val="0"/>
        <w:rPr>
          <w:sz w:val="24"/>
        </w:rPr>
      </w:pPr>
    </w:p>
    <w:p w:rsidR="00B704C8" w:rsidRDefault="00B704C8">
      <w:pPr>
        <w:widowControl w:val="0"/>
        <w:rPr>
          <w:sz w:val="24"/>
        </w:rPr>
      </w:pPr>
    </w:p>
    <w:p w:rsidR="00B704C8" w:rsidRDefault="00A92A7D">
      <w:pPr>
        <w:widowControl w:val="0"/>
        <w:rPr>
          <w:sz w:val="24"/>
        </w:rPr>
      </w:pPr>
      <w:r>
        <w:rPr>
          <w:sz w:val="24"/>
        </w:rPr>
        <w:t>УСТАНОВИЛА:</w:t>
      </w:r>
    </w:p>
    <w:p w:rsidR="00B704C8" w:rsidRDefault="00A92A7D">
      <w:pPr>
        <w:widowControl w:val="0"/>
        <w:rPr>
          <w:sz w:val="24"/>
        </w:rPr>
      </w:pPr>
      <w:r>
        <w:rPr>
          <w:sz w:val="24"/>
        </w:rPr>
        <w:tab/>
        <w:t>1. Заказчиком – администрацией муниципального образования Красноярского края предъявлены к приемке законченные работы по объекту ______________________________________,</w:t>
      </w:r>
    </w:p>
    <w:p w:rsidR="00B704C8" w:rsidRDefault="00A92A7D">
      <w:pPr>
        <w:widowControl w:val="0"/>
        <w:rPr>
          <w:sz w:val="18"/>
          <w:szCs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18"/>
          <w:szCs w:val="18"/>
        </w:rPr>
        <w:t xml:space="preserve">                            (наименование объекта)</w:t>
      </w:r>
    </w:p>
    <w:p w:rsidR="00B704C8" w:rsidRDefault="00A92A7D">
      <w:pPr>
        <w:widowControl w:val="0"/>
        <w:rPr>
          <w:sz w:val="24"/>
        </w:rPr>
      </w:pPr>
      <w:r>
        <w:rPr>
          <w:sz w:val="24"/>
        </w:rPr>
        <w:t xml:space="preserve">выполненные на средства субсидии, предоставленные на капитальный ремонт </w:t>
      </w:r>
      <w:r>
        <w:rPr>
          <w:sz w:val="24"/>
        </w:rPr>
        <w:br/>
        <w:t xml:space="preserve">и ремонт автомобильных дорог общего пользования местного значения за счет средств дорожного фонда Красноярского края. </w:t>
      </w:r>
    </w:p>
    <w:p w:rsidR="00B704C8" w:rsidRDefault="00A92A7D">
      <w:pPr>
        <w:widowControl w:val="0"/>
        <w:rPr>
          <w:sz w:val="24"/>
        </w:rPr>
      </w:pPr>
      <w:r>
        <w:rPr>
          <w:sz w:val="24"/>
        </w:rPr>
        <w:tab/>
        <w:t>2. Строительно-монтажные работы осуществлялись подрядчиком - _______________________.</w:t>
      </w:r>
    </w:p>
    <w:p w:rsidR="00B704C8" w:rsidRDefault="00A92A7D">
      <w:pPr>
        <w:widowControl w:val="0"/>
        <w:rPr>
          <w:sz w:val="18"/>
          <w:szCs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r>
        <w:rPr>
          <w:sz w:val="18"/>
          <w:szCs w:val="18"/>
        </w:rPr>
        <w:t xml:space="preserve">                           (наименование организации)</w:t>
      </w:r>
    </w:p>
    <w:p w:rsidR="00B704C8" w:rsidRDefault="00A92A7D">
      <w:pPr>
        <w:widowControl w:val="0"/>
        <w:rPr>
          <w:sz w:val="24"/>
        </w:rPr>
      </w:pPr>
      <w:r>
        <w:rPr>
          <w:sz w:val="24"/>
        </w:rPr>
        <w:tab/>
        <w:t>3. Рабочая документация на ремонт разработана _______________________________________.</w:t>
      </w:r>
    </w:p>
    <w:p w:rsidR="00B704C8" w:rsidRDefault="00A92A7D">
      <w:pPr>
        <w:widowControl w:val="0"/>
        <w:rPr>
          <w:sz w:val="18"/>
          <w:szCs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18"/>
          <w:szCs w:val="18"/>
        </w:rPr>
        <w:t xml:space="preserve">                             (наименование организации)</w:t>
      </w:r>
    </w:p>
    <w:p w:rsidR="00B704C8" w:rsidRDefault="00A92A7D">
      <w:pPr>
        <w:widowControl w:val="0"/>
        <w:rPr>
          <w:sz w:val="24"/>
        </w:rPr>
      </w:pPr>
      <w:r>
        <w:rPr>
          <w:sz w:val="24"/>
        </w:rPr>
        <w:tab/>
        <w:t>4. Строительно-монтажные работы выполнены на основании локального сметного расчета и ведомости дефектов, утвержденного главой органа местного самоуправления муниципального образования Красноярского края, получателя средств субсидии.</w:t>
      </w:r>
    </w:p>
    <w:p w:rsidR="00B704C8" w:rsidRDefault="00A92A7D">
      <w:pPr>
        <w:widowControl w:val="0"/>
        <w:rPr>
          <w:sz w:val="24"/>
        </w:rPr>
      </w:pPr>
      <w:r>
        <w:rPr>
          <w:sz w:val="24"/>
        </w:rPr>
        <w:tab/>
        <w:t>5. Фактические сроки строительно-монтажных работ:</w:t>
      </w:r>
    </w:p>
    <w:p w:rsidR="00B704C8" w:rsidRDefault="00A92A7D">
      <w:pPr>
        <w:widowControl w:val="0"/>
        <w:rPr>
          <w:sz w:val="24"/>
        </w:rPr>
      </w:pPr>
      <w:r>
        <w:rPr>
          <w:sz w:val="24"/>
        </w:rPr>
        <w:t>начало работ: _______________________________</w:t>
      </w:r>
    </w:p>
    <w:p w:rsidR="00B704C8" w:rsidRDefault="00A92A7D">
      <w:pPr>
        <w:widowControl w:val="0"/>
        <w:rPr>
          <w:sz w:val="24"/>
        </w:rPr>
      </w:pPr>
      <w:r>
        <w:rPr>
          <w:sz w:val="24"/>
        </w:rPr>
        <w:t>окончание работ: ____________________________</w:t>
      </w:r>
    </w:p>
    <w:p w:rsidR="00B704C8" w:rsidRDefault="00A92A7D">
      <w:pPr>
        <w:widowControl w:val="0"/>
        <w:rPr>
          <w:sz w:val="24"/>
        </w:rPr>
      </w:pPr>
      <w:r>
        <w:rPr>
          <w:sz w:val="24"/>
        </w:rPr>
        <w:tab/>
        <w:t>6. Предъявленный к приемке в эксплуатацию объект (наименование объекта) имеет следующие основные показатели: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907"/>
        <w:gridCol w:w="2834"/>
        <w:gridCol w:w="2976"/>
      </w:tblGrid>
      <w:tr w:rsidR="00B704C8">
        <w:trPr>
          <w:trHeight w:val="271"/>
        </w:trPr>
        <w:tc>
          <w:tcPr>
            <w:tcW w:w="878" w:type="dxa"/>
          </w:tcPr>
          <w:p w:rsidR="00B704C8" w:rsidRDefault="00A92A7D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907" w:type="dxa"/>
          </w:tcPr>
          <w:p w:rsidR="00B704C8" w:rsidRDefault="00A92A7D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2834" w:type="dxa"/>
          </w:tcPr>
          <w:p w:rsidR="00B704C8" w:rsidRDefault="00A92A7D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До ремонта</w:t>
            </w:r>
          </w:p>
        </w:tc>
        <w:tc>
          <w:tcPr>
            <w:tcW w:w="2976" w:type="dxa"/>
          </w:tcPr>
          <w:p w:rsidR="00B704C8" w:rsidRDefault="00A92A7D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После ремонта</w:t>
            </w:r>
          </w:p>
        </w:tc>
      </w:tr>
      <w:tr w:rsidR="00B704C8">
        <w:trPr>
          <w:trHeight w:val="321"/>
        </w:trPr>
        <w:tc>
          <w:tcPr>
            <w:tcW w:w="878" w:type="dxa"/>
          </w:tcPr>
          <w:p w:rsidR="00B704C8" w:rsidRDefault="00A92A7D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07" w:type="dxa"/>
          </w:tcPr>
          <w:p w:rsidR="00B704C8" w:rsidRDefault="00A92A7D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Ширина проезжей части, м</w:t>
            </w:r>
          </w:p>
        </w:tc>
        <w:tc>
          <w:tcPr>
            <w:tcW w:w="2834" w:type="dxa"/>
          </w:tcPr>
          <w:p w:rsidR="00B704C8" w:rsidRDefault="00B704C8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976" w:type="dxa"/>
          </w:tcPr>
          <w:p w:rsidR="00B704C8" w:rsidRDefault="00B704C8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B704C8">
        <w:tc>
          <w:tcPr>
            <w:tcW w:w="878" w:type="dxa"/>
          </w:tcPr>
          <w:p w:rsidR="00B704C8" w:rsidRDefault="00A92A7D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07" w:type="dxa"/>
          </w:tcPr>
          <w:p w:rsidR="00B704C8" w:rsidRDefault="00A92A7D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Ширина обочин, м</w:t>
            </w:r>
          </w:p>
        </w:tc>
        <w:tc>
          <w:tcPr>
            <w:tcW w:w="2834" w:type="dxa"/>
          </w:tcPr>
          <w:p w:rsidR="00B704C8" w:rsidRDefault="00B704C8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976" w:type="dxa"/>
          </w:tcPr>
          <w:p w:rsidR="00B704C8" w:rsidRDefault="00B704C8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B704C8">
        <w:tc>
          <w:tcPr>
            <w:tcW w:w="878" w:type="dxa"/>
          </w:tcPr>
          <w:p w:rsidR="00B704C8" w:rsidRDefault="00A92A7D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07" w:type="dxa"/>
          </w:tcPr>
          <w:p w:rsidR="00B704C8" w:rsidRDefault="00A92A7D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Длина участка ремонта, м</w:t>
            </w:r>
          </w:p>
        </w:tc>
        <w:tc>
          <w:tcPr>
            <w:tcW w:w="2834" w:type="dxa"/>
          </w:tcPr>
          <w:p w:rsidR="00B704C8" w:rsidRDefault="00B704C8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976" w:type="dxa"/>
          </w:tcPr>
          <w:p w:rsidR="00B704C8" w:rsidRDefault="00B704C8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B704C8">
        <w:tc>
          <w:tcPr>
            <w:tcW w:w="878" w:type="dxa"/>
          </w:tcPr>
          <w:p w:rsidR="00B704C8" w:rsidRDefault="00A92A7D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07" w:type="dxa"/>
          </w:tcPr>
          <w:p w:rsidR="00B704C8" w:rsidRDefault="00A92A7D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Материал:</w:t>
            </w:r>
          </w:p>
        </w:tc>
        <w:tc>
          <w:tcPr>
            <w:tcW w:w="2834" w:type="dxa"/>
          </w:tcPr>
          <w:p w:rsidR="00B704C8" w:rsidRDefault="00B704C8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976" w:type="dxa"/>
          </w:tcPr>
          <w:p w:rsidR="00B704C8" w:rsidRDefault="00B704C8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B704C8">
        <w:tc>
          <w:tcPr>
            <w:tcW w:w="878" w:type="dxa"/>
          </w:tcPr>
          <w:p w:rsidR="00B704C8" w:rsidRDefault="00A92A7D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907" w:type="dxa"/>
          </w:tcPr>
          <w:p w:rsidR="00B704C8" w:rsidRDefault="00A92A7D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проезжей части</w:t>
            </w:r>
          </w:p>
        </w:tc>
        <w:tc>
          <w:tcPr>
            <w:tcW w:w="2834" w:type="dxa"/>
          </w:tcPr>
          <w:p w:rsidR="00B704C8" w:rsidRDefault="00B704C8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976" w:type="dxa"/>
          </w:tcPr>
          <w:p w:rsidR="00B704C8" w:rsidRDefault="00B704C8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B704C8">
        <w:tc>
          <w:tcPr>
            <w:tcW w:w="878" w:type="dxa"/>
          </w:tcPr>
          <w:p w:rsidR="00B704C8" w:rsidRDefault="00A92A7D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3907" w:type="dxa"/>
          </w:tcPr>
          <w:p w:rsidR="00B704C8" w:rsidRDefault="00A92A7D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обочин</w:t>
            </w:r>
          </w:p>
        </w:tc>
        <w:tc>
          <w:tcPr>
            <w:tcW w:w="2834" w:type="dxa"/>
          </w:tcPr>
          <w:p w:rsidR="00B704C8" w:rsidRDefault="00B704C8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976" w:type="dxa"/>
          </w:tcPr>
          <w:p w:rsidR="00B704C8" w:rsidRDefault="00B704C8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B704C8">
        <w:tc>
          <w:tcPr>
            <w:tcW w:w="878" w:type="dxa"/>
          </w:tcPr>
          <w:p w:rsidR="00B704C8" w:rsidRDefault="00A92A7D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07" w:type="dxa"/>
          </w:tcPr>
          <w:p w:rsidR="00B704C8" w:rsidRDefault="00A92A7D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Трубы шт./пм</w:t>
            </w:r>
          </w:p>
        </w:tc>
        <w:tc>
          <w:tcPr>
            <w:tcW w:w="2834" w:type="dxa"/>
          </w:tcPr>
          <w:p w:rsidR="00B704C8" w:rsidRDefault="00B704C8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976" w:type="dxa"/>
          </w:tcPr>
          <w:p w:rsidR="00B704C8" w:rsidRDefault="00B704C8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B704C8">
        <w:tc>
          <w:tcPr>
            <w:tcW w:w="878" w:type="dxa"/>
          </w:tcPr>
          <w:p w:rsidR="00B704C8" w:rsidRDefault="00A92A7D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07" w:type="dxa"/>
          </w:tcPr>
          <w:p w:rsidR="00B704C8" w:rsidRDefault="00A92A7D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Водоотвод (канавы, кюветы), пм</w:t>
            </w:r>
          </w:p>
        </w:tc>
        <w:tc>
          <w:tcPr>
            <w:tcW w:w="2834" w:type="dxa"/>
          </w:tcPr>
          <w:p w:rsidR="00B704C8" w:rsidRDefault="00B704C8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976" w:type="dxa"/>
          </w:tcPr>
          <w:p w:rsidR="00B704C8" w:rsidRDefault="00B704C8">
            <w:pPr>
              <w:widowControl w:val="0"/>
              <w:spacing w:line="276" w:lineRule="auto"/>
              <w:rPr>
                <w:sz w:val="24"/>
              </w:rPr>
            </w:pPr>
          </w:p>
        </w:tc>
      </w:tr>
    </w:tbl>
    <w:p w:rsidR="00B704C8" w:rsidRDefault="00B704C8">
      <w:pPr>
        <w:widowControl w:val="0"/>
        <w:rPr>
          <w:sz w:val="24"/>
        </w:rPr>
        <w:sectPr w:rsidR="00B704C8">
          <w:pgSz w:w="11906" w:h="16838"/>
          <w:pgMar w:top="1134" w:right="424" w:bottom="678" w:left="993" w:header="709" w:footer="709" w:gutter="0"/>
          <w:pgNumType w:start="1"/>
          <w:cols w:space="708"/>
          <w:titlePg/>
          <w:docGrid w:linePitch="360"/>
        </w:sectPr>
      </w:pPr>
    </w:p>
    <w:p w:rsidR="00B704C8" w:rsidRDefault="00B704C8">
      <w:pPr>
        <w:widowControl w:val="0"/>
        <w:rPr>
          <w:sz w:val="24"/>
        </w:rPr>
      </w:pPr>
    </w:p>
    <w:p w:rsidR="00B704C8" w:rsidRDefault="00A92A7D">
      <w:pPr>
        <w:widowControl w:val="0"/>
        <w:rPr>
          <w:sz w:val="24"/>
        </w:rPr>
      </w:pPr>
      <w:r>
        <w:rPr>
          <w:sz w:val="24"/>
        </w:rPr>
        <w:t>В отношении мостового сооружения:</w:t>
      </w:r>
    </w:p>
    <w:tbl>
      <w:tblPr>
        <w:tblW w:w="0" w:type="auto"/>
        <w:tblInd w:w="-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3907"/>
        <w:gridCol w:w="2658"/>
        <w:gridCol w:w="2976"/>
      </w:tblGrid>
      <w:tr w:rsidR="00B704C8">
        <w:tc>
          <w:tcPr>
            <w:tcW w:w="878" w:type="dxa"/>
          </w:tcPr>
          <w:p w:rsidR="00B704C8" w:rsidRDefault="00A92A7D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907" w:type="dxa"/>
          </w:tcPr>
          <w:p w:rsidR="00B704C8" w:rsidRDefault="00A92A7D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2658" w:type="dxa"/>
          </w:tcPr>
          <w:p w:rsidR="00B704C8" w:rsidRDefault="00A92A7D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До ремонта</w:t>
            </w:r>
          </w:p>
        </w:tc>
        <w:tc>
          <w:tcPr>
            <w:tcW w:w="2976" w:type="dxa"/>
          </w:tcPr>
          <w:p w:rsidR="00B704C8" w:rsidRDefault="00A92A7D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После ремонта</w:t>
            </w:r>
          </w:p>
        </w:tc>
      </w:tr>
      <w:tr w:rsidR="00B704C8">
        <w:tc>
          <w:tcPr>
            <w:tcW w:w="878" w:type="dxa"/>
          </w:tcPr>
          <w:p w:rsidR="00B704C8" w:rsidRDefault="00A92A7D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07" w:type="dxa"/>
          </w:tcPr>
          <w:p w:rsidR="00B704C8" w:rsidRDefault="00A92A7D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Категория автодороги</w:t>
            </w:r>
          </w:p>
        </w:tc>
        <w:tc>
          <w:tcPr>
            <w:tcW w:w="2658" w:type="dxa"/>
          </w:tcPr>
          <w:p w:rsidR="00B704C8" w:rsidRDefault="00B704C8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976" w:type="dxa"/>
          </w:tcPr>
          <w:p w:rsidR="00B704C8" w:rsidRDefault="00B704C8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B704C8">
        <w:tc>
          <w:tcPr>
            <w:tcW w:w="878" w:type="dxa"/>
          </w:tcPr>
          <w:p w:rsidR="00B704C8" w:rsidRDefault="00A92A7D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07" w:type="dxa"/>
          </w:tcPr>
          <w:p w:rsidR="00B704C8" w:rsidRDefault="00A92A7D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Длина моста, м</w:t>
            </w:r>
          </w:p>
        </w:tc>
        <w:tc>
          <w:tcPr>
            <w:tcW w:w="2658" w:type="dxa"/>
          </w:tcPr>
          <w:p w:rsidR="00B704C8" w:rsidRDefault="00B704C8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976" w:type="dxa"/>
          </w:tcPr>
          <w:p w:rsidR="00B704C8" w:rsidRDefault="00B704C8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B704C8">
        <w:tc>
          <w:tcPr>
            <w:tcW w:w="878" w:type="dxa"/>
          </w:tcPr>
          <w:p w:rsidR="00B704C8" w:rsidRDefault="00A92A7D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07" w:type="dxa"/>
          </w:tcPr>
          <w:p w:rsidR="00B704C8" w:rsidRDefault="00A92A7D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Материал</w:t>
            </w:r>
          </w:p>
        </w:tc>
        <w:tc>
          <w:tcPr>
            <w:tcW w:w="2658" w:type="dxa"/>
          </w:tcPr>
          <w:p w:rsidR="00B704C8" w:rsidRDefault="00B704C8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976" w:type="dxa"/>
          </w:tcPr>
          <w:p w:rsidR="00B704C8" w:rsidRDefault="00B704C8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B704C8">
        <w:tc>
          <w:tcPr>
            <w:tcW w:w="878" w:type="dxa"/>
          </w:tcPr>
          <w:p w:rsidR="00B704C8" w:rsidRDefault="00A92A7D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07" w:type="dxa"/>
          </w:tcPr>
          <w:p w:rsidR="00B704C8" w:rsidRDefault="00A92A7D">
            <w:pPr>
              <w:widowControl w:val="0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Длина подходов (в случае устройства), м</w:t>
            </w:r>
          </w:p>
        </w:tc>
        <w:tc>
          <w:tcPr>
            <w:tcW w:w="2658" w:type="dxa"/>
          </w:tcPr>
          <w:p w:rsidR="00B704C8" w:rsidRDefault="00B704C8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976" w:type="dxa"/>
          </w:tcPr>
          <w:p w:rsidR="00B704C8" w:rsidRDefault="00B704C8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B704C8">
        <w:tc>
          <w:tcPr>
            <w:tcW w:w="878" w:type="dxa"/>
          </w:tcPr>
          <w:p w:rsidR="00B704C8" w:rsidRDefault="00A92A7D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907" w:type="dxa"/>
          </w:tcPr>
          <w:p w:rsidR="00B704C8" w:rsidRDefault="00A92A7D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Габарит по ширине</w:t>
            </w:r>
          </w:p>
        </w:tc>
        <w:tc>
          <w:tcPr>
            <w:tcW w:w="2658" w:type="dxa"/>
          </w:tcPr>
          <w:p w:rsidR="00B704C8" w:rsidRDefault="00B704C8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976" w:type="dxa"/>
          </w:tcPr>
          <w:p w:rsidR="00B704C8" w:rsidRDefault="00B704C8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B704C8">
        <w:tc>
          <w:tcPr>
            <w:tcW w:w="878" w:type="dxa"/>
          </w:tcPr>
          <w:p w:rsidR="00B704C8" w:rsidRDefault="00A92A7D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07" w:type="dxa"/>
          </w:tcPr>
          <w:p w:rsidR="00B704C8" w:rsidRDefault="00A92A7D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Ограждения:</w:t>
            </w:r>
          </w:p>
        </w:tc>
        <w:tc>
          <w:tcPr>
            <w:tcW w:w="2658" w:type="dxa"/>
          </w:tcPr>
          <w:p w:rsidR="00B704C8" w:rsidRDefault="00B704C8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976" w:type="dxa"/>
          </w:tcPr>
          <w:p w:rsidR="00B704C8" w:rsidRDefault="00B704C8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B704C8">
        <w:tc>
          <w:tcPr>
            <w:tcW w:w="878" w:type="dxa"/>
          </w:tcPr>
          <w:p w:rsidR="00B704C8" w:rsidRDefault="00A92A7D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3907" w:type="dxa"/>
          </w:tcPr>
          <w:p w:rsidR="00B704C8" w:rsidRDefault="00A92A7D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На мосту, м</w:t>
            </w:r>
          </w:p>
        </w:tc>
        <w:tc>
          <w:tcPr>
            <w:tcW w:w="2658" w:type="dxa"/>
          </w:tcPr>
          <w:p w:rsidR="00B704C8" w:rsidRDefault="00B704C8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976" w:type="dxa"/>
          </w:tcPr>
          <w:p w:rsidR="00B704C8" w:rsidRDefault="00B704C8">
            <w:pPr>
              <w:widowControl w:val="0"/>
              <w:spacing w:line="276" w:lineRule="auto"/>
              <w:rPr>
                <w:sz w:val="24"/>
              </w:rPr>
            </w:pPr>
          </w:p>
        </w:tc>
      </w:tr>
      <w:tr w:rsidR="00B704C8">
        <w:tc>
          <w:tcPr>
            <w:tcW w:w="878" w:type="dxa"/>
          </w:tcPr>
          <w:p w:rsidR="00B704C8" w:rsidRDefault="00A92A7D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3907" w:type="dxa"/>
          </w:tcPr>
          <w:p w:rsidR="00B704C8" w:rsidRDefault="00A92A7D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На подходах, м</w:t>
            </w:r>
          </w:p>
        </w:tc>
        <w:tc>
          <w:tcPr>
            <w:tcW w:w="2658" w:type="dxa"/>
          </w:tcPr>
          <w:p w:rsidR="00B704C8" w:rsidRDefault="00B704C8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2976" w:type="dxa"/>
          </w:tcPr>
          <w:p w:rsidR="00B704C8" w:rsidRDefault="00B704C8">
            <w:pPr>
              <w:widowControl w:val="0"/>
              <w:spacing w:line="276" w:lineRule="auto"/>
              <w:rPr>
                <w:sz w:val="24"/>
              </w:rPr>
            </w:pPr>
          </w:p>
        </w:tc>
      </w:tr>
    </w:tbl>
    <w:p w:rsidR="00B704C8" w:rsidRDefault="00B704C8">
      <w:pPr>
        <w:widowControl w:val="0"/>
        <w:rPr>
          <w:sz w:val="24"/>
        </w:rPr>
      </w:pPr>
    </w:p>
    <w:p w:rsidR="00B704C8" w:rsidRDefault="00A92A7D">
      <w:pPr>
        <w:widowControl w:val="0"/>
        <w:rPr>
          <w:sz w:val="24"/>
        </w:rPr>
      </w:pPr>
      <w:r>
        <w:rPr>
          <w:sz w:val="24"/>
        </w:rPr>
        <w:tab/>
        <w:t>7. Фактические затраты __________________________________________ руб.</w:t>
      </w:r>
    </w:p>
    <w:p w:rsidR="00B704C8" w:rsidRDefault="00B704C8">
      <w:pPr>
        <w:widowControl w:val="0"/>
        <w:jc w:val="left"/>
        <w:rPr>
          <w:sz w:val="24"/>
        </w:rPr>
      </w:pPr>
    </w:p>
    <w:p w:rsidR="00B704C8" w:rsidRDefault="00B704C8">
      <w:pPr>
        <w:widowControl w:val="0"/>
        <w:jc w:val="left"/>
        <w:rPr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7"/>
        <w:gridCol w:w="4678"/>
      </w:tblGrid>
      <w:tr w:rsidR="00B704C8">
        <w:tc>
          <w:tcPr>
            <w:tcW w:w="4785" w:type="dxa"/>
          </w:tcPr>
          <w:p w:rsidR="00B704C8" w:rsidRDefault="00B704C8">
            <w:pPr>
              <w:widowControl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 w:rsidR="00B704C8" w:rsidRDefault="00B704C8">
            <w:pPr>
              <w:widowControl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B704C8">
        <w:tc>
          <w:tcPr>
            <w:tcW w:w="4785" w:type="dxa"/>
          </w:tcPr>
          <w:p w:rsidR="00B704C8" w:rsidRDefault="00A92A7D">
            <w:pPr>
              <w:widowControl w:val="0"/>
              <w:spacing w:after="200"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Объект сдал:</w:t>
            </w:r>
          </w:p>
          <w:p w:rsidR="00B704C8" w:rsidRDefault="00A92A7D">
            <w:pPr>
              <w:widowControl w:val="0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Подрядчик:</w:t>
            </w:r>
          </w:p>
          <w:p w:rsidR="00B704C8" w:rsidRDefault="00B704C8">
            <w:pPr>
              <w:widowControl w:val="0"/>
              <w:spacing w:line="276" w:lineRule="auto"/>
              <w:jc w:val="left"/>
              <w:rPr>
                <w:sz w:val="24"/>
              </w:rPr>
            </w:pPr>
          </w:p>
          <w:p w:rsidR="00B704C8" w:rsidRDefault="00A92A7D">
            <w:pPr>
              <w:widowControl w:val="0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___________</w:t>
            </w:r>
            <w:r>
              <w:rPr>
                <w:sz w:val="24"/>
              </w:rPr>
              <w:tab/>
              <w:t>_______________</w:t>
            </w:r>
          </w:p>
          <w:p w:rsidR="00B704C8" w:rsidRDefault="00A92A7D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8"/>
              </w:rPr>
              <w:t>(подпись)</w:t>
            </w:r>
            <w:r>
              <w:rPr>
                <w:sz w:val="16"/>
                <w:szCs w:val="18"/>
              </w:rPr>
              <w:tab/>
              <w:t xml:space="preserve">                         (фамилия, и.о.)</w:t>
            </w:r>
          </w:p>
          <w:p w:rsidR="00B704C8" w:rsidRDefault="00A92A7D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М.П.</w:t>
            </w:r>
          </w:p>
        </w:tc>
        <w:tc>
          <w:tcPr>
            <w:tcW w:w="4786" w:type="dxa"/>
          </w:tcPr>
          <w:p w:rsidR="00B704C8" w:rsidRDefault="00A92A7D">
            <w:pPr>
              <w:widowControl w:val="0"/>
              <w:spacing w:after="200"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Объект принял:</w:t>
            </w:r>
          </w:p>
          <w:p w:rsidR="00B704C8" w:rsidRDefault="00A92A7D">
            <w:pPr>
              <w:widowControl w:val="0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Заказчик:</w:t>
            </w:r>
          </w:p>
          <w:p w:rsidR="00B704C8" w:rsidRDefault="00B704C8">
            <w:pPr>
              <w:widowControl w:val="0"/>
              <w:spacing w:line="276" w:lineRule="auto"/>
              <w:jc w:val="left"/>
              <w:rPr>
                <w:sz w:val="24"/>
              </w:rPr>
            </w:pPr>
          </w:p>
          <w:p w:rsidR="00B704C8" w:rsidRDefault="00A92A7D">
            <w:pPr>
              <w:widowControl w:val="0"/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___________</w:t>
            </w:r>
            <w:r>
              <w:rPr>
                <w:sz w:val="24"/>
              </w:rPr>
              <w:tab/>
              <w:t>_______________</w:t>
            </w:r>
          </w:p>
          <w:p w:rsidR="00B704C8" w:rsidRDefault="00A92A7D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8"/>
              </w:rPr>
              <w:t>(подпись)</w:t>
            </w:r>
            <w:r>
              <w:rPr>
                <w:sz w:val="16"/>
                <w:szCs w:val="18"/>
              </w:rPr>
              <w:tab/>
              <w:t xml:space="preserve">                           (фамилия, и.о.)</w:t>
            </w:r>
          </w:p>
          <w:p w:rsidR="00B704C8" w:rsidRDefault="00A92A7D">
            <w:pPr>
              <w:widowControl w:val="0"/>
              <w:spacing w:after="200" w:line="276" w:lineRule="auto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М.П.</w:t>
            </w:r>
          </w:p>
        </w:tc>
      </w:tr>
    </w:tbl>
    <w:p w:rsidR="00B704C8" w:rsidRDefault="00B704C8">
      <w:pPr>
        <w:widowControl w:val="0"/>
        <w:jc w:val="left"/>
        <w:rPr>
          <w:sz w:val="24"/>
        </w:rPr>
      </w:pPr>
    </w:p>
    <w:p w:rsidR="00B704C8" w:rsidRDefault="00A92A7D">
      <w:pPr>
        <w:widowControl w:val="0"/>
        <w:rPr>
          <w:sz w:val="24"/>
        </w:rPr>
      </w:pPr>
      <w:r>
        <w:rPr>
          <w:sz w:val="24"/>
        </w:rPr>
        <w:tab/>
        <w:t>Приемочная комиссия рассмотрела представленную документацию, произвела осмотр объекта в натуре, установила соответствие выполненных работ документации, провела дополнительные замеры.</w:t>
      </w:r>
    </w:p>
    <w:p w:rsidR="00B704C8" w:rsidRDefault="00A92A7D">
      <w:pPr>
        <w:widowControl w:val="0"/>
        <w:jc w:val="left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B704C8" w:rsidRDefault="00A92A7D">
      <w:pPr>
        <w:widowControl w:val="0"/>
        <w:jc w:val="left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B704C8" w:rsidRDefault="00A92A7D">
      <w:pPr>
        <w:widowControl w:val="0"/>
        <w:jc w:val="left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B704C8" w:rsidRDefault="00A92A7D">
      <w:pPr>
        <w:widowControl w:val="0"/>
        <w:jc w:val="left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B704C8" w:rsidRDefault="00A92A7D">
      <w:pPr>
        <w:widowControl w:val="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(решение приемочной комиссии)</w:t>
      </w:r>
    </w:p>
    <w:p w:rsidR="00B704C8" w:rsidRDefault="00B704C8">
      <w:pPr>
        <w:widowControl w:val="0"/>
        <w:jc w:val="left"/>
        <w:rPr>
          <w:sz w:val="24"/>
        </w:rPr>
      </w:pPr>
    </w:p>
    <w:p w:rsidR="00B704C8" w:rsidRDefault="00A92A7D">
      <w:pPr>
        <w:widowControl w:val="0"/>
        <w:jc w:val="left"/>
        <w:rPr>
          <w:sz w:val="24"/>
        </w:rPr>
      </w:pPr>
      <w:r>
        <w:rPr>
          <w:sz w:val="24"/>
        </w:rPr>
        <w:t>Председатель комиссии: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</w:t>
      </w:r>
      <w:r>
        <w:rPr>
          <w:sz w:val="24"/>
        </w:rPr>
        <w:tab/>
        <w:t>_______________</w:t>
      </w:r>
    </w:p>
    <w:p w:rsidR="00B704C8" w:rsidRDefault="00A92A7D">
      <w:pPr>
        <w:widowControl w:val="0"/>
        <w:ind w:left="5954"/>
        <w:jc w:val="left"/>
        <w:rPr>
          <w:sz w:val="16"/>
          <w:szCs w:val="18"/>
        </w:rPr>
      </w:pPr>
      <w:r>
        <w:rPr>
          <w:sz w:val="16"/>
          <w:szCs w:val="18"/>
        </w:rPr>
        <w:t>(подпись)</w:t>
      </w:r>
      <w:r>
        <w:rPr>
          <w:sz w:val="16"/>
          <w:szCs w:val="18"/>
        </w:rPr>
        <w:tab/>
      </w:r>
      <w:r>
        <w:rPr>
          <w:sz w:val="16"/>
          <w:szCs w:val="18"/>
        </w:rPr>
        <w:tab/>
        <w:t>(фамилия, и.о.)</w:t>
      </w:r>
    </w:p>
    <w:p w:rsidR="00B704C8" w:rsidRDefault="00B704C8">
      <w:pPr>
        <w:widowControl w:val="0"/>
        <w:jc w:val="left"/>
        <w:rPr>
          <w:sz w:val="24"/>
        </w:rPr>
      </w:pPr>
    </w:p>
    <w:p w:rsidR="00B704C8" w:rsidRDefault="00A92A7D">
      <w:pPr>
        <w:widowControl w:val="0"/>
        <w:jc w:val="left"/>
        <w:rPr>
          <w:sz w:val="24"/>
        </w:rPr>
      </w:pPr>
      <w:r>
        <w:rPr>
          <w:sz w:val="24"/>
        </w:rPr>
        <w:t>Члены комиссии: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</w:t>
      </w:r>
      <w:r>
        <w:rPr>
          <w:sz w:val="24"/>
        </w:rPr>
        <w:tab/>
        <w:t>_______________</w:t>
      </w:r>
    </w:p>
    <w:p w:rsidR="00B704C8" w:rsidRDefault="00A92A7D">
      <w:pPr>
        <w:widowControl w:val="0"/>
        <w:ind w:left="5954"/>
        <w:jc w:val="left"/>
        <w:rPr>
          <w:sz w:val="16"/>
          <w:szCs w:val="18"/>
        </w:rPr>
      </w:pPr>
      <w:r>
        <w:rPr>
          <w:sz w:val="16"/>
          <w:szCs w:val="18"/>
        </w:rPr>
        <w:t>(подпись)</w:t>
      </w:r>
      <w:r>
        <w:rPr>
          <w:sz w:val="16"/>
          <w:szCs w:val="18"/>
        </w:rPr>
        <w:tab/>
      </w:r>
      <w:r>
        <w:rPr>
          <w:sz w:val="16"/>
          <w:szCs w:val="18"/>
        </w:rPr>
        <w:tab/>
        <w:t>(фамилия, и.о.)</w:t>
      </w:r>
    </w:p>
    <w:p w:rsidR="00B704C8" w:rsidRDefault="00A92A7D">
      <w:pPr>
        <w:widowControl w:val="0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</w:t>
      </w:r>
      <w:r>
        <w:rPr>
          <w:sz w:val="24"/>
        </w:rPr>
        <w:tab/>
        <w:t>_______________</w:t>
      </w:r>
    </w:p>
    <w:p w:rsidR="00B704C8" w:rsidRDefault="00A92A7D">
      <w:pPr>
        <w:widowControl w:val="0"/>
        <w:ind w:left="5954"/>
        <w:jc w:val="left"/>
        <w:rPr>
          <w:sz w:val="16"/>
          <w:szCs w:val="18"/>
        </w:rPr>
      </w:pPr>
      <w:r>
        <w:rPr>
          <w:sz w:val="16"/>
          <w:szCs w:val="18"/>
        </w:rPr>
        <w:t>(подпись)</w:t>
      </w:r>
      <w:r>
        <w:rPr>
          <w:sz w:val="16"/>
          <w:szCs w:val="18"/>
        </w:rPr>
        <w:tab/>
      </w:r>
      <w:r>
        <w:rPr>
          <w:sz w:val="16"/>
          <w:szCs w:val="18"/>
        </w:rPr>
        <w:tab/>
        <w:t>(фамилия, и.о.)</w:t>
      </w:r>
    </w:p>
    <w:p w:rsidR="00B704C8" w:rsidRDefault="00B704C8">
      <w:pPr>
        <w:widowControl w:val="0"/>
        <w:jc w:val="left"/>
        <w:rPr>
          <w:sz w:val="24"/>
        </w:rPr>
      </w:pPr>
    </w:p>
    <w:sectPr w:rsidR="00B70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54F" w:rsidRDefault="0064154F">
      <w:pPr>
        <w:pStyle w:val="25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separator/>
      </w:r>
    </w:p>
  </w:endnote>
  <w:endnote w:type="continuationSeparator" w:id="0">
    <w:p w:rsidR="0064154F" w:rsidRDefault="0064154F">
      <w:pPr>
        <w:pStyle w:val="25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54F" w:rsidRDefault="0064154F">
      <w:pPr>
        <w:pStyle w:val="25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separator/>
      </w:r>
    </w:p>
  </w:footnote>
  <w:footnote w:type="continuationSeparator" w:id="0">
    <w:p w:rsidR="0064154F" w:rsidRDefault="0064154F">
      <w:pPr>
        <w:pStyle w:val="25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4C8" w:rsidRDefault="00A92A7D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</w:rPr>
      <w:t>4</w:t>
    </w:r>
    <w:r>
      <w:rPr>
        <w:rStyle w:val="af8"/>
      </w:rPr>
      <w:fldChar w:fldCharType="end"/>
    </w:r>
  </w:p>
  <w:p w:rsidR="00B704C8" w:rsidRDefault="00B704C8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4C8" w:rsidRDefault="00A92A7D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AC0AFE">
      <w:rPr>
        <w:rStyle w:val="af8"/>
        <w:noProof/>
      </w:rPr>
      <w:t>8</w:t>
    </w:r>
    <w:r>
      <w:rPr>
        <w:rStyle w:val="af8"/>
      </w:rPr>
      <w:fldChar w:fldCharType="end"/>
    </w:r>
  </w:p>
  <w:p w:rsidR="00B704C8" w:rsidRDefault="00B704C8">
    <w:pPr>
      <w:pStyle w:val="af6"/>
      <w:jc w:val="center"/>
    </w:pPr>
  </w:p>
  <w:p w:rsidR="00B704C8" w:rsidRDefault="00B704C8">
    <w:pPr>
      <w:pStyle w:val="af6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4C8" w:rsidRDefault="00A92A7D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</w:rPr>
      <w:t>4</w:t>
    </w:r>
    <w:r>
      <w:rPr>
        <w:rStyle w:val="af8"/>
      </w:rPr>
      <w:fldChar w:fldCharType="end"/>
    </w:r>
  </w:p>
  <w:p w:rsidR="00B704C8" w:rsidRDefault="00B704C8">
    <w:pPr>
      <w:pStyle w:val="af6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4C8" w:rsidRDefault="00A92A7D">
    <w:pPr>
      <w:pStyle w:val="af6"/>
      <w:tabs>
        <w:tab w:val="clear" w:pos="4677"/>
        <w:tab w:val="clear" w:pos="9355"/>
        <w:tab w:val="left" w:pos="14145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4C8" w:rsidRDefault="00A92A7D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</w:rPr>
      <w:t>4</w:t>
    </w:r>
    <w:r>
      <w:rPr>
        <w:rStyle w:val="af8"/>
      </w:rPr>
      <w:fldChar w:fldCharType="end"/>
    </w:r>
  </w:p>
  <w:p w:rsidR="00B704C8" w:rsidRDefault="00B704C8">
    <w:pPr>
      <w:pStyle w:val="af6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4C8" w:rsidRDefault="00A92A7D">
    <w:pPr>
      <w:pStyle w:val="af6"/>
      <w:tabs>
        <w:tab w:val="clear" w:pos="4677"/>
        <w:tab w:val="clear" w:pos="9355"/>
        <w:tab w:val="left" w:pos="141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D51C0"/>
    <w:multiLevelType w:val="hybridMultilevel"/>
    <w:tmpl w:val="0BF05488"/>
    <w:lvl w:ilvl="0" w:tplc="5E52C344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CEEF48C">
      <w:start w:val="1"/>
      <w:numFmt w:val="lowerLetter"/>
      <w:lvlText w:val="%2."/>
      <w:lvlJc w:val="left"/>
      <w:pPr>
        <w:ind w:left="1789" w:hanging="360"/>
      </w:pPr>
    </w:lvl>
    <w:lvl w:ilvl="2" w:tplc="390CF020">
      <w:start w:val="1"/>
      <w:numFmt w:val="lowerRoman"/>
      <w:lvlText w:val="%3."/>
      <w:lvlJc w:val="right"/>
      <w:pPr>
        <w:ind w:left="2509" w:hanging="180"/>
      </w:pPr>
    </w:lvl>
    <w:lvl w:ilvl="3" w:tplc="8710F764">
      <w:start w:val="1"/>
      <w:numFmt w:val="decimal"/>
      <w:lvlText w:val="%4."/>
      <w:lvlJc w:val="left"/>
      <w:pPr>
        <w:ind w:left="3229" w:hanging="360"/>
      </w:pPr>
    </w:lvl>
    <w:lvl w:ilvl="4" w:tplc="5762E0B6">
      <w:start w:val="1"/>
      <w:numFmt w:val="lowerLetter"/>
      <w:lvlText w:val="%5."/>
      <w:lvlJc w:val="left"/>
      <w:pPr>
        <w:ind w:left="3949" w:hanging="360"/>
      </w:pPr>
    </w:lvl>
    <w:lvl w:ilvl="5" w:tplc="59465890">
      <w:start w:val="1"/>
      <w:numFmt w:val="lowerRoman"/>
      <w:lvlText w:val="%6."/>
      <w:lvlJc w:val="right"/>
      <w:pPr>
        <w:ind w:left="4669" w:hanging="180"/>
      </w:pPr>
    </w:lvl>
    <w:lvl w:ilvl="6" w:tplc="E37A5714">
      <w:start w:val="1"/>
      <w:numFmt w:val="decimal"/>
      <w:lvlText w:val="%7."/>
      <w:lvlJc w:val="left"/>
      <w:pPr>
        <w:ind w:left="5389" w:hanging="360"/>
      </w:pPr>
    </w:lvl>
    <w:lvl w:ilvl="7" w:tplc="26F62C2A">
      <w:start w:val="1"/>
      <w:numFmt w:val="lowerLetter"/>
      <w:lvlText w:val="%8."/>
      <w:lvlJc w:val="left"/>
      <w:pPr>
        <w:ind w:left="6109" w:hanging="360"/>
      </w:pPr>
    </w:lvl>
    <w:lvl w:ilvl="8" w:tplc="B6EC213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E84BFB"/>
    <w:multiLevelType w:val="hybridMultilevel"/>
    <w:tmpl w:val="587AA88C"/>
    <w:lvl w:ilvl="0" w:tplc="A8900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E6AA46E">
      <w:start w:val="1"/>
      <w:numFmt w:val="lowerLetter"/>
      <w:lvlText w:val="%2."/>
      <w:lvlJc w:val="left"/>
      <w:pPr>
        <w:ind w:left="1440" w:hanging="360"/>
      </w:pPr>
    </w:lvl>
    <w:lvl w:ilvl="2" w:tplc="A212FDCA">
      <w:start w:val="1"/>
      <w:numFmt w:val="lowerRoman"/>
      <w:lvlText w:val="%3."/>
      <w:lvlJc w:val="right"/>
      <w:pPr>
        <w:ind w:left="2160" w:hanging="180"/>
      </w:pPr>
    </w:lvl>
    <w:lvl w:ilvl="3" w:tplc="D66EDC88">
      <w:start w:val="1"/>
      <w:numFmt w:val="decimal"/>
      <w:lvlText w:val="%4."/>
      <w:lvlJc w:val="left"/>
      <w:pPr>
        <w:ind w:left="2880" w:hanging="360"/>
      </w:pPr>
    </w:lvl>
    <w:lvl w:ilvl="4" w:tplc="F8FA4B4C">
      <w:start w:val="1"/>
      <w:numFmt w:val="lowerLetter"/>
      <w:lvlText w:val="%5."/>
      <w:lvlJc w:val="left"/>
      <w:pPr>
        <w:ind w:left="3600" w:hanging="360"/>
      </w:pPr>
    </w:lvl>
    <w:lvl w:ilvl="5" w:tplc="00F866F4">
      <w:start w:val="1"/>
      <w:numFmt w:val="lowerRoman"/>
      <w:lvlText w:val="%6."/>
      <w:lvlJc w:val="right"/>
      <w:pPr>
        <w:ind w:left="4320" w:hanging="180"/>
      </w:pPr>
    </w:lvl>
    <w:lvl w:ilvl="6" w:tplc="F3F484A0">
      <w:start w:val="1"/>
      <w:numFmt w:val="decimal"/>
      <w:lvlText w:val="%7."/>
      <w:lvlJc w:val="left"/>
      <w:pPr>
        <w:ind w:left="5040" w:hanging="360"/>
      </w:pPr>
    </w:lvl>
    <w:lvl w:ilvl="7" w:tplc="8E40D22C">
      <w:start w:val="1"/>
      <w:numFmt w:val="lowerLetter"/>
      <w:lvlText w:val="%8."/>
      <w:lvlJc w:val="left"/>
      <w:pPr>
        <w:ind w:left="5760" w:hanging="360"/>
      </w:pPr>
    </w:lvl>
    <w:lvl w:ilvl="8" w:tplc="95B25D6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E4D9D"/>
    <w:multiLevelType w:val="hybridMultilevel"/>
    <w:tmpl w:val="796A7586"/>
    <w:lvl w:ilvl="0" w:tplc="FC60A5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B841F8">
      <w:start w:val="1"/>
      <w:numFmt w:val="lowerLetter"/>
      <w:lvlText w:val="%2."/>
      <w:lvlJc w:val="left"/>
      <w:pPr>
        <w:ind w:left="1440" w:hanging="360"/>
      </w:pPr>
    </w:lvl>
    <w:lvl w:ilvl="2" w:tplc="5B0C3BF6">
      <w:start w:val="1"/>
      <w:numFmt w:val="lowerRoman"/>
      <w:lvlText w:val="%3."/>
      <w:lvlJc w:val="right"/>
      <w:pPr>
        <w:ind w:left="2160" w:hanging="180"/>
      </w:pPr>
    </w:lvl>
    <w:lvl w:ilvl="3" w:tplc="AABECAAC">
      <w:start w:val="1"/>
      <w:numFmt w:val="decimal"/>
      <w:lvlText w:val="%4."/>
      <w:lvlJc w:val="left"/>
      <w:pPr>
        <w:ind w:left="2880" w:hanging="360"/>
      </w:pPr>
    </w:lvl>
    <w:lvl w:ilvl="4" w:tplc="B266756A">
      <w:start w:val="1"/>
      <w:numFmt w:val="lowerLetter"/>
      <w:lvlText w:val="%5."/>
      <w:lvlJc w:val="left"/>
      <w:pPr>
        <w:ind w:left="3600" w:hanging="360"/>
      </w:pPr>
    </w:lvl>
    <w:lvl w:ilvl="5" w:tplc="F35488EE">
      <w:start w:val="1"/>
      <w:numFmt w:val="lowerRoman"/>
      <w:lvlText w:val="%6."/>
      <w:lvlJc w:val="right"/>
      <w:pPr>
        <w:ind w:left="4320" w:hanging="180"/>
      </w:pPr>
    </w:lvl>
    <w:lvl w:ilvl="6" w:tplc="A04ACA84">
      <w:start w:val="1"/>
      <w:numFmt w:val="decimal"/>
      <w:lvlText w:val="%7."/>
      <w:lvlJc w:val="left"/>
      <w:pPr>
        <w:ind w:left="5040" w:hanging="360"/>
      </w:pPr>
    </w:lvl>
    <w:lvl w:ilvl="7" w:tplc="C45802DA">
      <w:start w:val="1"/>
      <w:numFmt w:val="lowerLetter"/>
      <w:lvlText w:val="%8."/>
      <w:lvlJc w:val="left"/>
      <w:pPr>
        <w:ind w:left="5760" w:hanging="360"/>
      </w:pPr>
    </w:lvl>
    <w:lvl w:ilvl="8" w:tplc="BA46A4C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0765A"/>
    <w:multiLevelType w:val="hybridMultilevel"/>
    <w:tmpl w:val="3984E5D8"/>
    <w:lvl w:ilvl="0" w:tplc="18783A6E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1" w:tplc="08085C60">
      <w:start w:val="1"/>
      <w:numFmt w:val="decimal"/>
      <w:lvlText w:val=""/>
      <w:lvlJc w:val="left"/>
    </w:lvl>
    <w:lvl w:ilvl="2" w:tplc="6A747AA8">
      <w:start w:val="1"/>
      <w:numFmt w:val="decimal"/>
      <w:lvlText w:val=""/>
      <w:lvlJc w:val="left"/>
    </w:lvl>
    <w:lvl w:ilvl="3" w:tplc="1DE8BCBC">
      <w:start w:val="1"/>
      <w:numFmt w:val="decimal"/>
      <w:lvlText w:val=""/>
      <w:lvlJc w:val="left"/>
    </w:lvl>
    <w:lvl w:ilvl="4" w:tplc="2B04BD68">
      <w:start w:val="1"/>
      <w:numFmt w:val="decimal"/>
      <w:lvlText w:val=""/>
      <w:lvlJc w:val="left"/>
    </w:lvl>
    <w:lvl w:ilvl="5" w:tplc="B7106F64">
      <w:start w:val="1"/>
      <w:numFmt w:val="decimal"/>
      <w:lvlText w:val=""/>
      <w:lvlJc w:val="left"/>
    </w:lvl>
    <w:lvl w:ilvl="6" w:tplc="C5F4CBEA">
      <w:start w:val="1"/>
      <w:numFmt w:val="decimal"/>
      <w:lvlText w:val=""/>
      <w:lvlJc w:val="left"/>
    </w:lvl>
    <w:lvl w:ilvl="7" w:tplc="498E2C84">
      <w:start w:val="1"/>
      <w:numFmt w:val="decimal"/>
      <w:lvlText w:val=""/>
      <w:lvlJc w:val="left"/>
    </w:lvl>
    <w:lvl w:ilvl="8" w:tplc="35D6D88E">
      <w:start w:val="1"/>
      <w:numFmt w:val="decimal"/>
      <w:lvlText w:val=""/>
      <w:lvlJc w:val="left"/>
    </w:lvl>
  </w:abstractNum>
  <w:abstractNum w:abstractNumId="4" w15:restartNumberingAfterBreak="0">
    <w:nsid w:val="1C8B25C4"/>
    <w:multiLevelType w:val="multilevel"/>
    <w:tmpl w:val="3EC205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abstractNum w:abstractNumId="5" w15:restartNumberingAfterBreak="0">
    <w:nsid w:val="209F389B"/>
    <w:multiLevelType w:val="multilevel"/>
    <w:tmpl w:val="765E5316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075" w:hanging="136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6" w15:restartNumberingAfterBreak="0">
    <w:nsid w:val="3D6225D6"/>
    <w:multiLevelType w:val="hybridMultilevel"/>
    <w:tmpl w:val="90EAEA12"/>
    <w:lvl w:ilvl="0" w:tplc="4E6C09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A76FD7E">
      <w:start w:val="1"/>
      <w:numFmt w:val="none"/>
      <w:lvlText w:val=""/>
      <w:lvlJc w:val="left"/>
      <w:pPr>
        <w:tabs>
          <w:tab w:val="num" w:pos="360"/>
        </w:tabs>
      </w:pPr>
    </w:lvl>
    <w:lvl w:ilvl="2" w:tplc="845EB3D4">
      <w:start w:val="1"/>
      <w:numFmt w:val="none"/>
      <w:lvlText w:val=""/>
      <w:lvlJc w:val="left"/>
      <w:pPr>
        <w:tabs>
          <w:tab w:val="num" w:pos="360"/>
        </w:tabs>
      </w:pPr>
    </w:lvl>
    <w:lvl w:ilvl="3" w:tplc="8182F79A">
      <w:start w:val="1"/>
      <w:numFmt w:val="none"/>
      <w:lvlText w:val=""/>
      <w:lvlJc w:val="left"/>
      <w:pPr>
        <w:tabs>
          <w:tab w:val="num" w:pos="360"/>
        </w:tabs>
      </w:pPr>
    </w:lvl>
    <w:lvl w:ilvl="4" w:tplc="8E5C079A">
      <w:start w:val="1"/>
      <w:numFmt w:val="none"/>
      <w:lvlText w:val=""/>
      <w:lvlJc w:val="left"/>
      <w:pPr>
        <w:tabs>
          <w:tab w:val="num" w:pos="360"/>
        </w:tabs>
      </w:pPr>
    </w:lvl>
    <w:lvl w:ilvl="5" w:tplc="EE32A234">
      <w:start w:val="1"/>
      <w:numFmt w:val="none"/>
      <w:lvlText w:val=""/>
      <w:lvlJc w:val="left"/>
      <w:pPr>
        <w:tabs>
          <w:tab w:val="num" w:pos="360"/>
        </w:tabs>
      </w:pPr>
    </w:lvl>
    <w:lvl w:ilvl="6" w:tplc="2C60BF56">
      <w:start w:val="1"/>
      <w:numFmt w:val="none"/>
      <w:lvlText w:val=""/>
      <w:lvlJc w:val="left"/>
      <w:pPr>
        <w:tabs>
          <w:tab w:val="num" w:pos="360"/>
        </w:tabs>
      </w:pPr>
    </w:lvl>
    <w:lvl w:ilvl="7" w:tplc="000AE9CA">
      <w:start w:val="1"/>
      <w:numFmt w:val="none"/>
      <w:lvlText w:val=""/>
      <w:lvlJc w:val="left"/>
      <w:pPr>
        <w:tabs>
          <w:tab w:val="num" w:pos="360"/>
        </w:tabs>
      </w:pPr>
    </w:lvl>
    <w:lvl w:ilvl="8" w:tplc="AD8A1DB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6B265C6A"/>
    <w:multiLevelType w:val="hybridMultilevel"/>
    <w:tmpl w:val="37263A64"/>
    <w:lvl w:ilvl="0" w:tplc="6AD870F2">
      <w:start w:val="1"/>
      <w:numFmt w:val="decimal"/>
      <w:lvlText w:val="%1."/>
      <w:lvlJc w:val="left"/>
      <w:pPr>
        <w:ind w:left="8865" w:hanging="360"/>
      </w:pPr>
      <w:rPr>
        <w:rFonts w:hint="default"/>
      </w:rPr>
    </w:lvl>
    <w:lvl w:ilvl="1" w:tplc="7F3A6A9C">
      <w:start w:val="1"/>
      <w:numFmt w:val="lowerLetter"/>
      <w:lvlText w:val="%2."/>
      <w:lvlJc w:val="left"/>
      <w:pPr>
        <w:ind w:left="9585" w:hanging="360"/>
      </w:pPr>
    </w:lvl>
    <w:lvl w:ilvl="2" w:tplc="66729738">
      <w:start w:val="1"/>
      <w:numFmt w:val="lowerRoman"/>
      <w:lvlText w:val="%3."/>
      <w:lvlJc w:val="right"/>
      <w:pPr>
        <w:ind w:left="10305" w:hanging="180"/>
      </w:pPr>
    </w:lvl>
    <w:lvl w:ilvl="3" w:tplc="CC14A7E4">
      <w:start w:val="1"/>
      <w:numFmt w:val="decimal"/>
      <w:lvlText w:val="%4."/>
      <w:lvlJc w:val="left"/>
      <w:pPr>
        <w:ind w:left="11025" w:hanging="360"/>
      </w:pPr>
    </w:lvl>
    <w:lvl w:ilvl="4" w:tplc="8702B9A0">
      <w:start w:val="1"/>
      <w:numFmt w:val="lowerLetter"/>
      <w:lvlText w:val="%5."/>
      <w:lvlJc w:val="left"/>
      <w:pPr>
        <w:ind w:left="11745" w:hanging="360"/>
      </w:pPr>
    </w:lvl>
    <w:lvl w:ilvl="5" w:tplc="DBEEB3AA">
      <w:start w:val="1"/>
      <w:numFmt w:val="lowerRoman"/>
      <w:lvlText w:val="%6."/>
      <w:lvlJc w:val="right"/>
      <w:pPr>
        <w:ind w:left="12465" w:hanging="180"/>
      </w:pPr>
    </w:lvl>
    <w:lvl w:ilvl="6" w:tplc="1B34F4CE">
      <w:start w:val="1"/>
      <w:numFmt w:val="decimal"/>
      <w:lvlText w:val="%7."/>
      <w:lvlJc w:val="left"/>
      <w:pPr>
        <w:ind w:left="13185" w:hanging="360"/>
      </w:pPr>
    </w:lvl>
    <w:lvl w:ilvl="7" w:tplc="33BE8962">
      <w:start w:val="1"/>
      <w:numFmt w:val="lowerLetter"/>
      <w:lvlText w:val="%8."/>
      <w:lvlJc w:val="left"/>
      <w:pPr>
        <w:ind w:left="13905" w:hanging="360"/>
      </w:pPr>
    </w:lvl>
    <w:lvl w:ilvl="8" w:tplc="FCC49ADE">
      <w:start w:val="1"/>
      <w:numFmt w:val="lowerRoman"/>
      <w:lvlText w:val="%9."/>
      <w:lvlJc w:val="right"/>
      <w:pPr>
        <w:ind w:left="14625" w:hanging="180"/>
      </w:pPr>
    </w:lvl>
  </w:abstractNum>
  <w:abstractNum w:abstractNumId="8" w15:restartNumberingAfterBreak="0">
    <w:nsid w:val="6C0378A8"/>
    <w:multiLevelType w:val="multilevel"/>
    <w:tmpl w:val="FF1C6A6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4C8"/>
    <w:rsid w:val="00532FC1"/>
    <w:rsid w:val="0064154F"/>
    <w:rsid w:val="009D53FC"/>
    <w:rsid w:val="00A92A7D"/>
    <w:rsid w:val="00AC0AFE"/>
    <w:rsid w:val="00B704C8"/>
    <w:rsid w:val="00C22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4B3EE"/>
  <w15:docId w15:val="{EBD855C6-21DC-41A3-8117-28AEEC3F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  <w:szCs w:val="24"/>
    </w:rPr>
  </w:style>
  <w:style w:type="paragraph" w:styleId="1">
    <w:name w:val="heading 1"/>
    <w:next w:val="a"/>
    <w:link w:val="10"/>
    <w:unhideWhenUsed/>
    <w:qFormat/>
    <w:pPr>
      <w:keepNext/>
      <w:keepLines/>
      <w:spacing w:after="224" w:line="256" w:lineRule="auto"/>
      <w:ind w:left="10" w:right="480" w:hanging="10"/>
      <w:jc w:val="center"/>
      <w:outlineLvl w:val="0"/>
    </w:pPr>
    <w:rPr>
      <w:color w:val="000000"/>
      <w:sz w:val="2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customStyle="1" w:styleId="25">
    <w:name w:val="Знак2"/>
    <w:basedOn w:val="a"/>
    <w:pPr>
      <w:widowControl w:val="0"/>
      <w:spacing w:line="360" w:lineRule="atLeas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Pr>
      <w:rFonts w:ascii="Courier New" w:hAnsi="Courier New" w:cs="Courier New"/>
    </w:rPr>
  </w:style>
  <w:style w:type="table" w:styleId="af2">
    <w:name w:val="Table Grid"/>
    <w:basedOn w:val="a1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ody Text"/>
    <w:basedOn w:val="a"/>
    <w:link w:val="af4"/>
    <w:rPr>
      <w:szCs w:val="20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character" w:customStyle="1" w:styleId="af4">
    <w:name w:val="Основной текст Знак"/>
    <w:link w:val="af3"/>
    <w:rPr>
      <w:sz w:val="28"/>
      <w:lang w:val="ru-RU" w:eastAsia="ru-RU" w:bidi="ar-SA"/>
    </w:rPr>
  </w:style>
  <w:style w:type="character" w:styleId="af5">
    <w:name w:val="line number"/>
    <w:basedOn w:val="a0"/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styleId="af8">
    <w:name w:val="page number"/>
    <w:basedOn w:val="a0"/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a6">
    <w:name w:val="Title"/>
    <w:basedOn w:val="a"/>
    <w:link w:val="a5"/>
    <w:qFormat/>
    <w:pPr>
      <w:jc w:val="center"/>
    </w:pPr>
    <w:rPr>
      <w:b/>
      <w:bCs/>
      <w:sz w:val="24"/>
    </w:r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f9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3">
    <w:name w:val="Знак Знак1 Знак Знак Знак Знак Знак Знак Знак"/>
    <w:basedOn w:val="a"/>
    <w:pPr>
      <w:spacing w:beforeAutospacing="1"/>
    </w:pPr>
    <w:rPr>
      <w:rFonts w:ascii="Tahoma" w:eastAsia="SimSun" w:hAnsi="Tahoma"/>
      <w:sz w:val="24"/>
      <w:szCs w:val="20"/>
      <w:lang w:val="en-US" w:eastAsia="zh-CN"/>
    </w:rPr>
  </w:style>
  <w:style w:type="paragraph" w:customStyle="1" w:styleId="14">
    <w:name w:val="Знак1"/>
    <w:basedOn w:val="a"/>
    <w:pPr>
      <w:widowControl w:val="0"/>
      <w:spacing w:line="360" w:lineRule="atLeas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styleId="afa">
    <w:name w:val="footnote text"/>
    <w:basedOn w:val="a"/>
    <w:link w:val="afb"/>
    <w:uiPriority w:val="99"/>
    <w:rPr>
      <w:sz w:val="20"/>
      <w:szCs w:val="20"/>
    </w:rPr>
  </w:style>
  <w:style w:type="character" w:styleId="afc">
    <w:name w:val="footnote reference"/>
    <w:uiPriority w:val="99"/>
    <w:rPr>
      <w:vertAlign w:val="superscript"/>
    </w:rPr>
  </w:style>
  <w:style w:type="character" w:styleId="afd">
    <w:name w:val="annotation reference"/>
    <w:rPr>
      <w:sz w:val="16"/>
      <w:szCs w:val="16"/>
    </w:rPr>
  </w:style>
  <w:style w:type="paragraph" w:styleId="afe">
    <w:name w:val="annotation text"/>
    <w:basedOn w:val="a"/>
    <w:link w:val="aff"/>
    <w:rPr>
      <w:sz w:val="20"/>
      <w:szCs w:val="20"/>
    </w:rPr>
  </w:style>
  <w:style w:type="character" w:customStyle="1" w:styleId="aff">
    <w:name w:val="Текст примечания Знак"/>
    <w:basedOn w:val="a0"/>
    <w:link w:val="afe"/>
  </w:style>
  <w:style w:type="paragraph" w:styleId="aff0">
    <w:name w:val="annotation subject"/>
    <w:basedOn w:val="afe"/>
    <w:next w:val="afe"/>
    <w:link w:val="aff1"/>
    <w:rPr>
      <w:b/>
      <w:bCs/>
    </w:rPr>
  </w:style>
  <w:style w:type="character" w:customStyle="1" w:styleId="aff1">
    <w:name w:val="Тема примечания Знак"/>
    <w:link w:val="aff0"/>
    <w:rPr>
      <w:b/>
      <w:bCs/>
    </w:rPr>
  </w:style>
  <w:style w:type="character" w:customStyle="1" w:styleId="aff2">
    <w:name w:val="Основной текст_"/>
    <w:link w:val="15"/>
    <w:rPr>
      <w:shd w:val="clear" w:color="auto" w:fill="FFFFFF"/>
    </w:rPr>
  </w:style>
  <w:style w:type="paragraph" w:customStyle="1" w:styleId="15">
    <w:name w:val="Основной текст1"/>
    <w:basedOn w:val="a"/>
    <w:link w:val="aff2"/>
    <w:pPr>
      <w:widowControl w:val="0"/>
      <w:shd w:val="clear" w:color="auto" w:fill="FFFFFF"/>
      <w:spacing w:line="274" w:lineRule="exact"/>
    </w:pPr>
    <w:rPr>
      <w:sz w:val="20"/>
      <w:szCs w:val="20"/>
    </w:rPr>
  </w:style>
  <w:style w:type="character" w:customStyle="1" w:styleId="afb">
    <w:name w:val="Текст сноски Знак"/>
    <w:link w:val="afa"/>
    <w:uiPriority w:val="99"/>
  </w:style>
  <w:style w:type="character" w:customStyle="1" w:styleId="10">
    <w:name w:val="Заголовок 1 Знак"/>
    <w:link w:val="1"/>
    <w:rPr>
      <w:color w:val="000000"/>
      <w:sz w:val="26"/>
    </w:rPr>
  </w:style>
  <w:style w:type="character" w:customStyle="1" w:styleId="aff3">
    <w:name w:val="Основной шрифт"/>
    <w:rPr>
      <w:rFonts w:ascii="Times New Roman" w:hAnsi="Times New Roman" w:cs="Times New Roman"/>
    </w:rPr>
  </w:style>
  <w:style w:type="paragraph" w:styleId="aff4">
    <w:name w:val="endnote text"/>
    <w:basedOn w:val="a"/>
    <w:link w:val="aff5"/>
    <w:uiPriority w:val="99"/>
    <w:pPr>
      <w:jc w:val="left"/>
    </w:pPr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</w:style>
  <w:style w:type="character" w:styleId="aff6">
    <w:name w:val="endnote reference"/>
    <w:uiPriority w:val="99"/>
    <w:rPr>
      <w:vertAlign w:val="superscript"/>
    </w:rPr>
  </w:style>
  <w:style w:type="character" w:customStyle="1" w:styleId="af7">
    <w:name w:val="Верхний колонтитул Знак"/>
    <w:link w:val="af6"/>
    <w:uiPriority w:val="99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6D4DD9F6EAF3D29E90829ABED3D8FA69388D7796444CD3C8B18345DDE4E058AFBC2DBF49B72068146A183C058C7D6E1E60D79486h6ODM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3E08858D7082F6BD18DDA1E454E122380CB4C777C7ED92599160BA2431CF4B1992401627CA28D7D8E2F378B55D2yEC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75AEC-97D5-4174-8F21-35A1AC2D9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5919</Words>
  <Characters>33743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ОАБП</dc:creator>
  <cp:lastModifiedBy>Михайлова Анна Сергеевна</cp:lastModifiedBy>
  <cp:revision>2</cp:revision>
  <dcterms:created xsi:type="dcterms:W3CDTF">2026-01-29T04:15:00Z</dcterms:created>
  <dcterms:modified xsi:type="dcterms:W3CDTF">2026-01-29T04:15:00Z</dcterms:modified>
</cp:coreProperties>
</file>