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D75BD" w:rsidRDefault="000A33E2" w:rsidP="002227F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33E2">
        <w:rPr>
          <w:rFonts w:ascii="Times New Roman" w:hAnsi="Times New Roman" w:cs="Times New Roman"/>
          <w:b/>
          <w:bCs/>
          <w:sz w:val="28"/>
          <w:szCs w:val="28"/>
        </w:rPr>
        <w:t>Порядок оформления заявки в службе технической поддержки АСУ ТК</w:t>
      </w:r>
    </w:p>
    <w:p w:rsidR="00146BE7" w:rsidRPr="00146BE7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t>Переходите на главную страницу АСУ ТК</w:t>
      </w:r>
      <w:r w:rsidR="00AB0D44">
        <w:rPr>
          <w:rFonts w:ascii="Times New Roman" w:hAnsi="Times New Roman" w:cs="Times New Roman"/>
          <w:sz w:val="28"/>
          <w:szCs w:val="28"/>
        </w:rPr>
        <w:t xml:space="preserve"> по ссылке</w:t>
      </w:r>
      <w:r w:rsidRPr="00146BE7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Pr="00146BE7">
          <w:rPr>
            <w:rStyle w:val="a4"/>
            <w:rFonts w:ascii="Times New Roman" w:hAnsi="Times New Roman" w:cs="Times New Roman"/>
            <w:sz w:val="28"/>
            <w:szCs w:val="28"/>
          </w:rPr>
          <w:t>https://asutk.ru/SitePages/home.aspx</w:t>
        </w:r>
      </w:hyperlink>
    </w:p>
    <w:p w:rsidR="00F43EF4" w:rsidRDefault="00AB0D44" w:rsidP="002227F5">
      <w:pPr>
        <w:pStyle w:val="a3"/>
        <w:numPr>
          <w:ilvl w:val="0"/>
          <w:numId w:val="1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нажимаете на активную ссылку</w:t>
      </w:r>
      <w:r w:rsidR="00F43EF4">
        <w:rPr>
          <w:rFonts w:ascii="Times New Roman" w:hAnsi="Times New Roman" w:cs="Times New Roman"/>
          <w:sz w:val="28"/>
          <w:szCs w:val="28"/>
        </w:rPr>
        <w:t xml:space="preserve"> «Вход для специалистов».</w:t>
      </w:r>
    </w:p>
    <w:p w:rsidR="00146BE7" w:rsidRDefault="00146BE7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2D7375" wp14:editId="5EB31243">
            <wp:extent cx="6114582" cy="3455670"/>
            <wp:effectExtent l="19050" t="19050" r="19685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8456" cy="34691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3EF4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Вводите учетные данные (логин и пароль)</w:t>
      </w:r>
      <w:r w:rsidR="00AB0D44">
        <w:rPr>
          <w:rFonts w:ascii="Times New Roman" w:hAnsi="Times New Roman" w:cs="Times New Roman"/>
          <w:sz w:val="28"/>
          <w:szCs w:val="28"/>
        </w:rPr>
        <w:t xml:space="preserve"> для входа в АСУ ТК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0D44">
        <w:rPr>
          <w:rFonts w:ascii="Times New Roman" w:hAnsi="Times New Roman" w:cs="Times New Roman"/>
          <w:sz w:val="28"/>
          <w:szCs w:val="28"/>
        </w:rPr>
        <w:t xml:space="preserve"> Нажимаете кнопку «Вход».</w:t>
      </w:r>
    </w:p>
    <w:p w:rsidR="00146BE7" w:rsidRDefault="00146BE7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270378" wp14:editId="1BBCF0DB">
            <wp:extent cx="6128894" cy="3737610"/>
            <wp:effectExtent l="19050" t="19050" r="2476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435" cy="37525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3EF4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="00820012">
        <w:rPr>
          <w:rFonts w:ascii="Times New Roman" w:hAnsi="Times New Roman" w:cs="Times New Roman"/>
          <w:sz w:val="28"/>
          <w:szCs w:val="28"/>
        </w:rPr>
        <w:t xml:space="preserve">открывшейся </w:t>
      </w:r>
      <w:r>
        <w:rPr>
          <w:rFonts w:ascii="Times New Roman" w:hAnsi="Times New Roman" w:cs="Times New Roman"/>
          <w:sz w:val="28"/>
          <w:szCs w:val="28"/>
        </w:rPr>
        <w:t>странице нажимаете на кнопку «Служба технической поддержки».</w:t>
      </w:r>
    </w:p>
    <w:p w:rsidR="00146BE7" w:rsidRDefault="00146BE7" w:rsidP="002227F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D642C5" wp14:editId="7077BAC5">
            <wp:extent cx="3345470" cy="2179509"/>
            <wp:effectExtent l="19050" t="19050" r="26670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5470" cy="21795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3EF4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 переход на страницу </w:t>
      </w:r>
      <w:r w:rsidR="0082001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лужбы технической поддержки АСУ ТК.</w:t>
      </w:r>
    </w:p>
    <w:p w:rsidR="00F43EF4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Выбираете </w:t>
      </w:r>
      <w:r w:rsidR="00820012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«Создать заявку» и нажимаете</w:t>
      </w:r>
      <w:r w:rsidR="00AB0D44">
        <w:rPr>
          <w:rFonts w:ascii="Times New Roman" w:hAnsi="Times New Roman" w:cs="Times New Roman"/>
          <w:sz w:val="28"/>
          <w:szCs w:val="28"/>
        </w:rPr>
        <w:t xml:space="preserve"> </w:t>
      </w:r>
      <w:r w:rsidR="00820012">
        <w:rPr>
          <w:rFonts w:ascii="Times New Roman" w:hAnsi="Times New Roman" w:cs="Times New Roman"/>
          <w:sz w:val="28"/>
          <w:szCs w:val="28"/>
        </w:rPr>
        <w:t>на 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BE7" w:rsidRDefault="00146BE7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302838" wp14:editId="123579EC">
            <wp:extent cx="5950369" cy="1062990"/>
            <wp:effectExtent l="19050" t="19050" r="12700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407" cy="10696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D076F" w:rsidRDefault="00F43EF4" w:rsidP="002227F5">
      <w:pPr>
        <w:pStyle w:val="a3"/>
        <w:numPr>
          <w:ilvl w:val="0"/>
          <w:numId w:val="1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заявке заполняете поля: </w:t>
      </w:r>
    </w:p>
    <w:p w:rsidR="00DD076F" w:rsidRDefault="00DD076F" w:rsidP="00DD07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43EF4">
        <w:rPr>
          <w:rFonts w:ascii="Times New Roman" w:hAnsi="Times New Roman" w:cs="Times New Roman"/>
          <w:sz w:val="28"/>
          <w:szCs w:val="28"/>
        </w:rPr>
        <w:t>азвание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D076F" w:rsidRDefault="00F43EF4" w:rsidP="00DD07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системы </w:t>
      </w:r>
      <w:r w:rsidR="00DD076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«Мониторинг дорожного движения»</w:t>
      </w:r>
      <w:r w:rsidR="00DD07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76F" w:rsidRDefault="00F43EF4" w:rsidP="00DD07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заявки</w:t>
      </w:r>
      <w:r w:rsidR="00DD076F">
        <w:rPr>
          <w:rFonts w:ascii="Times New Roman" w:hAnsi="Times New Roman" w:cs="Times New Roman"/>
          <w:sz w:val="28"/>
          <w:szCs w:val="28"/>
        </w:rPr>
        <w:t xml:space="preserve">- </w:t>
      </w:r>
      <w:r w:rsidR="00AB0D44">
        <w:rPr>
          <w:rFonts w:ascii="Times New Roman" w:hAnsi="Times New Roman" w:cs="Times New Roman"/>
          <w:sz w:val="28"/>
          <w:szCs w:val="28"/>
        </w:rPr>
        <w:t>заявка может быть и без типа, это необязательное для заполнения поле</w:t>
      </w:r>
      <w:r w:rsidR="00DD076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076F" w:rsidRDefault="00F43EF4" w:rsidP="00DD07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</w:t>
      </w:r>
      <w:r w:rsidR="00AB0D44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DD076F">
        <w:rPr>
          <w:rFonts w:ascii="Times New Roman" w:hAnsi="Times New Roman" w:cs="Times New Roman"/>
          <w:sz w:val="28"/>
          <w:szCs w:val="28"/>
        </w:rPr>
        <w:t xml:space="preserve">- </w:t>
      </w:r>
      <w:r w:rsidR="00AB0D44">
        <w:rPr>
          <w:rFonts w:ascii="Times New Roman" w:hAnsi="Times New Roman" w:cs="Times New Roman"/>
          <w:sz w:val="28"/>
          <w:szCs w:val="28"/>
        </w:rPr>
        <w:t>определяет оперативность ее исполнения</w:t>
      </w:r>
      <w:r w:rsidR="00DD076F">
        <w:rPr>
          <w:rFonts w:ascii="Times New Roman" w:hAnsi="Times New Roman" w:cs="Times New Roman"/>
          <w:sz w:val="28"/>
          <w:szCs w:val="28"/>
        </w:rPr>
        <w:t>;</w:t>
      </w:r>
    </w:p>
    <w:p w:rsidR="00DD076F" w:rsidRDefault="00F43EF4" w:rsidP="00DD076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  <w:r w:rsidR="00AB0D44">
        <w:rPr>
          <w:rFonts w:ascii="Times New Roman" w:hAnsi="Times New Roman" w:cs="Times New Roman"/>
          <w:sz w:val="28"/>
          <w:szCs w:val="28"/>
        </w:rPr>
        <w:t xml:space="preserve"> </w:t>
      </w:r>
      <w:r w:rsidR="00DD076F">
        <w:rPr>
          <w:rFonts w:ascii="Times New Roman" w:hAnsi="Times New Roman" w:cs="Times New Roman"/>
          <w:sz w:val="28"/>
          <w:szCs w:val="28"/>
        </w:rPr>
        <w:t xml:space="preserve">– </w:t>
      </w:r>
      <w:r w:rsidR="00AB0D44">
        <w:rPr>
          <w:rFonts w:ascii="Times New Roman" w:hAnsi="Times New Roman" w:cs="Times New Roman"/>
          <w:sz w:val="28"/>
          <w:szCs w:val="28"/>
        </w:rPr>
        <w:t>причина</w:t>
      </w:r>
      <w:r w:rsidR="00DD076F">
        <w:rPr>
          <w:rFonts w:ascii="Times New Roman" w:hAnsi="Times New Roman" w:cs="Times New Roman"/>
          <w:sz w:val="28"/>
          <w:szCs w:val="28"/>
        </w:rPr>
        <w:t>,</w:t>
      </w:r>
      <w:r w:rsidR="00AB0D44">
        <w:rPr>
          <w:rFonts w:ascii="Times New Roman" w:hAnsi="Times New Roman" w:cs="Times New Roman"/>
          <w:sz w:val="28"/>
          <w:szCs w:val="28"/>
        </w:rPr>
        <w:t xml:space="preserve"> по которой создана заявка с ее максимально подробным описанием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34EB" w:rsidRDefault="00F43EF4" w:rsidP="00DD076F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прикрепления файла к заявке, необходимо нажать кнопку «Вложить файл». После оформления заявки, необходимо нажать кнопку «Сохранить».</w:t>
      </w:r>
    </w:p>
    <w:p w:rsidR="00146BE7" w:rsidRDefault="00146BE7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46BE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CB69A1F" wp14:editId="1417A6A4">
            <wp:extent cx="5909310" cy="2440789"/>
            <wp:effectExtent l="19050" t="19050" r="1524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721" cy="2449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34EB" w:rsidRDefault="007C34EB" w:rsidP="002227F5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Статусы заявок:</w:t>
      </w:r>
    </w:p>
    <w:p w:rsidR="00F43EF4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новая – заявка создана и будет переведена сначала на ответственного, далее на исполнителя;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назначено – задача сразу назначена на исполнителя;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связь – Заявителю оставлено сообщение от Исполнителя, требуется дополнительная информация для решения заявки;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– в заявке достаточно информации для ее исполнения, заявка взята в работу;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 к проверке – необходимо, чтобы Заявитель проверил правильность исполнения заявки;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выполнена – заявка выполнена в полном объеме;</w:t>
      </w:r>
    </w:p>
    <w:p w:rsidR="007C34EB" w:rsidRDefault="007C34EB" w:rsidP="00DD076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закрыта – заявка закрывается, если она дубль аналогичной заявки от одного и того же Заявителя, а также в случае, когда более 7 дней не получен ответ от Заявителя на дополнительно заданные вопросы по заявке.</w:t>
      </w:r>
    </w:p>
    <w:p w:rsidR="007C34EB" w:rsidRDefault="007C34EB" w:rsidP="002227F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всем операциям по заявке </w:t>
      </w:r>
      <w:r>
        <w:rPr>
          <w:rFonts w:ascii="Times New Roman" w:hAnsi="Times New Roman" w:cs="Times New Roman"/>
          <w:sz w:val="28"/>
          <w:szCs w:val="28"/>
        </w:rPr>
        <w:t xml:space="preserve">(изменение статуса и т.д.) </w:t>
      </w:r>
      <w:r>
        <w:rPr>
          <w:rFonts w:ascii="Times New Roman" w:hAnsi="Times New Roman" w:cs="Times New Roman"/>
          <w:sz w:val="28"/>
          <w:szCs w:val="28"/>
        </w:rPr>
        <w:t>Заявитель получает оповещение на адрес электронной почты, указанной при регистрации в АСУ ТК.</w:t>
      </w:r>
    </w:p>
    <w:p w:rsidR="00146BE7" w:rsidRDefault="00146BE7" w:rsidP="002227F5">
      <w:pPr>
        <w:pStyle w:val="a3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6BE7" w:rsidRDefault="00146BE7" w:rsidP="002227F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1E17EF0D">
            <wp:simplePos x="0" y="0"/>
            <wp:positionH relativeFrom="column">
              <wp:posOffset>47625</wp:posOffset>
            </wp:positionH>
            <wp:positionV relativeFrom="paragraph">
              <wp:posOffset>563245</wp:posOffset>
            </wp:positionV>
            <wp:extent cx="6005830" cy="3093720"/>
            <wp:effectExtent l="19050" t="19050" r="13970" b="11430"/>
            <wp:wrapTight wrapText="bothSides">
              <wp:wrapPolygon edited="0">
                <wp:start x="-69" y="-133"/>
                <wp:lineTo x="-69" y="21547"/>
                <wp:lineTo x="21582" y="21547"/>
                <wp:lineTo x="21582" y="-133"/>
                <wp:lineTo x="-69" y="-133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093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страницу службы технической поддержки также можно перейти сразу со страницы АРМ «Оператор» ФЗ «Мониторинг дорожного движения».</w:t>
      </w:r>
    </w:p>
    <w:p w:rsidR="00146BE7" w:rsidRDefault="00146BE7" w:rsidP="002227F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все шаги с 5 по 8 повторяются. </w:t>
      </w:r>
    </w:p>
    <w:p w:rsidR="00AB0D44" w:rsidRDefault="00AB0D44" w:rsidP="002227F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B0D44" w:rsidRDefault="00AB0D44" w:rsidP="002227F5">
      <w:pPr>
        <w:pStyle w:val="a3"/>
        <w:spacing w:after="0" w:line="360" w:lineRule="auto"/>
        <w:ind w:left="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46D4">
        <w:rPr>
          <w:rFonts w:ascii="Times New Roman" w:hAnsi="Times New Roman" w:cs="Times New Roman"/>
          <w:b/>
          <w:bCs/>
          <w:sz w:val="28"/>
          <w:szCs w:val="28"/>
        </w:rPr>
        <w:t xml:space="preserve">Как прикрепить файл </w:t>
      </w:r>
      <w:r w:rsidR="009046D4" w:rsidRPr="009046D4">
        <w:rPr>
          <w:rFonts w:ascii="Times New Roman" w:hAnsi="Times New Roman" w:cs="Times New Roman"/>
          <w:b/>
          <w:bCs/>
          <w:sz w:val="28"/>
          <w:szCs w:val="28"/>
        </w:rPr>
        <w:t xml:space="preserve">в комментарии </w:t>
      </w:r>
      <w:r w:rsidRPr="009046D4">
        <w:rPr>
          <w:rFonts w:ascii="Times New Roman" w:hAnsi="Times New Roman" w:cs="Times New Roman"/>
          <w:b/>
          <w:bCs/>
          <w:sz w:val="28"/>
          <w:szCs w:val="28"/>
        </w:rPr>
        <w:t>к за</w:t>
      </w:r>
      <w:r w:rsidR="009046D4" w:rsidRPr="009046D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9046D4">
        <w:rPr>
          <w:rFonts w:ascii="Times New Roman" w:hAnsi="Times New Roman" w:cs="Times New Roman"/>
          <w:b/>
          <w:bCs/>
          <w:sz w:val="28"/>
          <w:szCs w:val="28"/>
        </w:rPr>
        <w:t>вке?</w:t>
      </w:r>
    </w:p>
    <w:p w:rsidR="009046D4" w:rsidRDefault="009046D4" w:rsidP="002227F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46D4">
        <w:rPr>
          <w:rFonts w:ascii="Times New Roman" w:hAnsi="Times New Roman" w:cs="Times New Roman"/>
          <w:sz w:val="28"/>
          <w:szCs w:val="28"/>
        </w:rPr>
        <w:t>Переходите</w:t>
      </w:r>
      <w:r>
        <w:rPr>
          <w:rFonts w:ascii="Times New Roman" w:hAnsi="Times New Roman" w:cs="Times New Roman"/>
          <w:sz w:val="28"/>
          <w:szCs w:val="28"/>
        </w:rPr>
        <w:t xml:space="preserve"> в свою заявку - ссылка на заявку приходит на электронную почту Заявителя сразу после оформления заявки и далее при каждом оповещении о действиях с заявкой в информационном письме указана ссылка на заявку.</w:t>
      </w:r>
    </w:p>
    <w:p w:rsidR="009046D4" w:rsidRDefault="009046D4" w:rsidP="002227F5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созданной заявки выбираете «Добавить комментарий» и нажимаете на данную активную ссылку.</w:t>
      </w:r>
    </w:p>
    <w:p w:rsidR="009046D4" w:rsidRDefault="009046D4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46D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2D9BCC" wp14:editId="43134C0B">
            <wp:extent cx="5906815" cy="2678430"/>
            <wp:effectExtent l="19050" t="19050" r="1778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8166" cy="26971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46D4" w:rsidRPr="009046D4" w:rsidRDefault="009046D4" w:rsidP="002227F5">
      <w:pPr>
        <w:pStyle w:val="a3"/>
        <w:numPr>
          <w:ilvl w:val="0"/>
          <w:numId w:val="2"/>
        </w:numPr>
        <w:spacing w:after="0" w:line="360" w:lineRule="auto"/>
        <w:ind w:left="0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добавляется текст в области «Комментарий». </w:t>
      </w:r>
      <w:r w:rsidRPr="009046D4">
        <w:rPr>
          <w:rFonts w:ascii="Times New Roman" w:hAnsi="Times New Roman" w:cs="Times New Roman"/>
          <w:sz w:val="28"/>
          <w:szCs w:val="28"/>
        </w:rPr>
        <w:t>При необходимости добавляется файл. По завершении добавления комментария к заявке нажимается кнопка «Сохранить», после чего комментарий отображается в заявке и виден Исполнителю и Ответственному по задаче.</w:t>
      </w:r>
    </w:p>
    <w:p w:rsidR="007C34EB" w:rsidRDefault="009046D4" w:rsidP="002227F5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46D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770A2C" wp14:editId="1E5DE4E1">
            <wp:extent cx="5943313" cy="3699510"/>
            <wp:effectExtent l="19050" t="19050" r="19685" b="152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586"/>
                    <a:stretch/>
                  </pic:blipFill>
                  <pic:spPr bwMode="auto">
                    <a:xfrm>
                      <a:off x="0" y="0"/>
                      <a:ext cx="5978630" cy="3721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4EB" w:rsidRPr="009046D4" w:rsidRDefault="007C34EB" w:rsidP="007C34EB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C34EB" w:rsidRPr="00904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136E9F"/>
    <w:multiLevelType w:val="hybridMultilevel"/>
    <w:tmpl w:val="381ACEC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E6818"/>
    <w:multiLevelType w:val="hybridMultilevel"/>
    <w:tmpl w:val="06CC2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846E01"/>
    <w:multiLevelType w:val="hybridMultilevel"/>
    <w:tmpl w:val="6B946ED6"/>
    <w:lvl w:ilvl="0" w:tplc="5434E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8B2BBF"/>
    <w:multiLevelType w:val="hybridMultilevel"/>
    <w:tmpl w:val="EF80C3A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3E2"/>
    <w:rsid w:val="000A33E2"/>
    <w:rsid w:val="00146BE7"/>
    <w:rsid w:val="002227F5"/>
    <w:rsid w:val="003D75BD"/>
    <w:rsid w:val="007C34EB"/>
    <w:rsid w:val="00820012"/>
    <w:rsid w:val="009046D4"/>
    <w:rsid w:val="00AB0D44"/>
    <w:rsid w:val="00DD076F"/>
    <w:rsid w:val="00F4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479E3"/>
  <w15:chartTrackingRefBased/>
  <w15:docId w15:val="{8DCD3484-62FD-4618-BC2A-736457DDA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3E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3EF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43E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sutk.ru/SitePages/home.asp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З</dc:creator>
  <cp:keywords/>
  <dc:description/>
  <cp:lastModifiedBy>Екатерина З</cp:lastModifiedBy>
  <cp:revision>4</cp:revision>
  <dcterms:created xsi:type="dcterms:W3CDTF">2020-11-26T19:00:00Z</dcterms:created>
  <dcterms:modified xsi:type="dcterms:W3CDTF">2020-11-26T20:00:00Z</dcterms:modified>
</cp:coreProperties>
</file>