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1A" w:rsidRPr="0000201A" w:rsidRDefault="0000201A" w:rsidP="000020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1A">
        <w:rPr>
          <w:rFonts w:ascii="Times New Roman" w:hAnsi="Times New Roman" w:cs="Times New Roman"/>
          <w:b/>
          <w:sz w:val="28"/>
          <w:szCs w:val="28"/>
        </w:rPr>
        <w:t>Памятка по вопросам предоставления бесплатной юридической помощи в Красноярском края</w:t>
      </w:r>
    </w:p>
    <w:p w:rsidR="0000201A" w:rsidRDefault="0000201A" w:rsidP="000020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Одним из наиболее существенных аспектов доступа к правосудию является право на получение квалифицированной юридической помощи, которое гарантируется всем и каждому, в том числе лицам, не имеющим возможности оплатить такую помощь.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В Конституции Российской Федерации закреплена норма общего характера о том, что каждому гарантируется право на получение квалифицированной юридической помощи, и в случаях, предусмотренных законом, юридическая помощь оказывается бесплатно.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В России впервые на законодательном уровне закрепили систему бесплатной юридической помощи для социально незащищенных граждан.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21.11.2011 года был принят Закон № 324-ФЗ «О бесплатной юридической помощи в Российской Федерации», который устанавливает гарантии реализации права граждан на получение бесплатной и квалифицированной юридической помощи.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Принятые в последние годы законы и подзаконные акты это право детализируют.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На территории Красноярского края принят Закон Красноярского края от 19.12.2013 №5-1990 «О бесплатной юридической помощи в Красноярском крае» (далее – Закон края).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00201A">
        <w:rPr>
          <w:rFonts w:ascii="Times New Roman" w:hAnsi="Times New Roman" w:cs="Times New Roman"/>
          <w:sz w:val="28"/>
          <w:szCs w:val="28"/>
        </w:rPr>
        <w:t xml:space="preserve">статьи 5 Закона края </w:t>
      </w:r>
      <w:r>
        <w:rPr>
          <w:rFonts w:ascii="Times New Roman" w:hAnsi="Times New Roman" w:cs="Times New Roman"/>
          <w:sz w:val="28"/>
          <w:szCs w:val="28"/>
        </w:rPr>
        <w:t>краевое государственное казённое учреждение «Управление автомобильных дорог Красноярского края»</w:t>
      </w:r>
      <w:r w:rsidRPr="0000201A">
        <w:rPr>
          <w:rFonts w:ascii="Times New Roman" w:hAnsi="Times New Roman" w:cs="Times New Roman"/>
          <w:sz w:val="28"/>
          <w:szCs w:val="28"/>
        </w:rPr>
        <w:t xml:space="preserve"> является участником государственной системы бесплатной юридической помощи.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Категории граждан, имеющие право на получение бесплатной юридической помощи, определены в статье 6 Закона края, а также в статье 20 Закона № 324-ФЗ.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01A" w:rsidRPr="0000201A" w:rsidRDefault="0000201A" w:rsidP="000020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1A">
        <w:rPr>
          <w:rFonts w:ascii="Times New Roman" w:hAnsi="Times New Roman" w:cs="Times New Roman"/>
          <w:b/>
          <w:sz w:val="28"/>
          <w:szCs w:val="28"/>
        </w:rPr>
        <w:t>Кто оказывает бесплатную юридическую помощь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раевое государственное казённое учреждение «Управление автомобильных дорог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01A">
        <w:rPr>
          <w:rFonts w:ascii="Times New Roman" w:hAnsi="Times New Roman" w:cs="Times New Roman"/>
          <w:sz w:val="28"/>
          <w:szCs w:val="28"/>
        </w:rPr>
        <w:t xml:space="preserve">в виде правого консультирования в устной и письменной форме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Учреждения (статья 8 Закона края)</w:t>
      </w:r>
      <w:r w:rsidRPr="0000201A">
        <w:rPr>
          <w:rFonts w:ascii="Times New Roman" w:hAnsi="Times New Roman" w:cs="Times New Roman"/>
          <w:sz w:val="28"/>
          <w:szCs w:val="28"/>
        </w:rPr>
        <w:t>.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01A" w:rsidRPr="0000201A" w:rsidRDefault="0000201A" w:rsidP="000020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1A">
        <w:rPr>
          <w:rFonts w:ascii="Times New Roman" w:hAnsi="Times New Roman" w:cs="Times New Roman"/>
          <w:b/>
          <w:sz w:val="28"/>
          <w:szCs w:val="28"/>
        </w:rPr>
        <w:t>Законодательство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Бесплатная юридическая помощь предоставляется гражданам РФ, проживающим на территории Красноярского края в соответствии с: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- Федеральным законом от 21.11.2011 года №324-ФЗ «О бесплатной юридической помощи в Российской федерации»;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lastRenderedPageBreak/>
        <w:t>- Законом Красноярского края от 19.12.2013 №5-1990 «О бесплатной юридической помощи в Красноярском крае»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01A" w:rsidRPr="0000201A" w:rsidRDefault="0000201A" w:rsidP="000020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1A">
        <w:rPr>
          <w:rFonts w:ascii="Times New Roman" w:hAnsi="Times New Roman" w:cs="Times New Roman"/>
          <w:b/>
          <w:sz w:val="28"/>
          <w:szCs w:val="28"/>
        </w:rPr>
        <w:t>Кто может получить бесплатную юридическую помощь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 в рамках государственной системы бесплатной юридической помощи, имеют следующие категории граждан: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 xml:space="preserve">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</w:t>
      </w:r>
      <w:r w:rsidRPr="0000201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3.3)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 xml:space="preserve">8) граждане, признанные судом недееспособными, а также их законные представители, если они обращаются за оказанием бесплатной юридической </w:t>
      </w:r>
      <w:r w:rsidRPr="0000201A">
        <w:rPr>
          <w:rFonts w:ascii="Times New Roman" w:hAnsi="Times New Roman" w:cs="Times New Roman"/>
          <w:sz w:val="28"/>
          <w:szCs w:val="28"/>
        </w:rPr>
        <w:lastRenderedPageBreak/>
        <w:t>помощи по вопросам, связанным с обеспечением и защитой прав и законных интересов таких граждан;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 xml:space="preserve">е) граждане, лишившиеся жилого помещения либо утратившие полностью или частично иное </w:t>
      </w:r>
      <w:r w:rsidRPr="0000201A">
        <w:rPr>
          <w:rFonts w:ascii="Times New Roman" w:hAnsi="Times New Roman" w:cs="Times New Roman"/>
          <w:sz w:val="28"/>
          <w:szCs w:val="28"/>
        </w:rPr>
        <w:t>имущество,</w:t>
      </w:r>
      <w:r w:rsidRPr="0000201A">
        <w:rPr>
          <w:rFonts w:ascii="Times New Roman" w:hAnsi="Times New Roman" w:cs="Times New Roman"/>
          <w:sz w:val="28"/>
          <w:szCs w:val="28"/>
        </w:rPr>
        <w:t xml:space="preserve"> либо документы в результате чрезвычайной ситуации;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00201A" w:rsidRPr="00040A26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26">
        <w:rPr>
          <w:rFonts w:ascii="Times New Roman" w:hAnsi="Times New Roman" w:cs="Times New Roman"/>
          <w:b/>
          <w:sz w:val="28"/>
          <w:szCs w:val="28"/>
        </w:rPr>
        <w:t>Кроме того, право на получение бесплатной юридической помощи в рамках государственной системы бесплатной юридической помощи на территории Красноярского края в соответствии с положениями пункта 2 статьи 6 Закона Красноярского края от 19.12.2013 №5-1990 «О бесплатной юридической помощи в Красноярском крае» имеют следующие дополнительные категории граждан:</w:t>
      </w:r>
    </w:p>
    <w:p w:rsidR="00040A26" w:rsidRPr="00040A26" w:rsidRDefault="00040A26" w:rsidP="00040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26">
        <w:rPr>
          <w:rFonts w:ascii="Times New Roman" w:hAnsi="Times New Roman" w:cs="Times New Roman"/>
          <w:sz w:val="28"/>
          <w:szCs w:val="28"/>
        </w:rPr>
        <w:t>1) лица, относящиеся к коренным малочисленным народам Российской Федерации, проживающие на территориях традиционного расселения коренных малочисленных народов Красноярского края, сохраняющие традиционные образ жизни, хозяйственную деятельность и промыслы;</w:t>
      </w:r>
    </w:p>
    <w:p w:rsidR="00040A26" w:rsidRPr="00040A26" w:rsidRDefault="00040A26" w:rsidP="00040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26">
        <w:rPr>
          <w:rFonts w:ascii="Times New Roman" w:hAnsi="Times New Roman" w:cs="Times New Roman"/>
          <w:sz w:val="28"/>
          <w:szCs w:val="28"/>
        </w:rPr>
        <w:t>2) женщины, родившие (усыновившие) семерых и более детей - граждан Российской Федерации и награжденные Почетным или нагрудным знаком Красноярского края "Материнская слава";</w:t>
      </w:r>
    </w:p>
    <w:p w:rsidR="00040A26" w:rsidRPr="00040A26" w:rsidRDefault="00040A26" w:rsidP="00040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26">
        <w:rPr>
          <w:rFonts w:ascii="Times New Roman" w:hAnsi="Times New Roman" w:cs="Times New Roman"/>
          <w:sz w:val="28"/>
          <w:szCs w:val="28"/>
        </w:rPr>
        <w:t>3) члены семей военнослужащих, сотрудников органов внутренних дел, сотрудников службы исполнения наказания, сотрудников войск национальной гвардии, погибших (умерших) при исполнении обязанностей военной службы (служебных обязанностей).</w:t>
      </w:r>
    </w:p>
    <w:p w:rsidR="00040A26" w:rsidRPr="00040A26" w:rsidRDefault="00040A26" w:rsidP="00040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26">
        <w:rPr>
          <w:rFonts w:ascii="Times New Roman" w:hAnsi="Times New Roman" w:cs="Times New Roman"/>
          <w:sz w:val="28"/>
          <w:szCs w:val="28"/>
        </w:rPr>
        <w:t>Членами семьи сотрудника, на которых распространяется действие настоящего Закона, считаются:</w:t>
      </w:r>
    </w:p>
    <w:p w:rsidR="00040A26" w:rsidRPr="00040A26" w:rsidRDefault="00040A26" w:rsidP="00040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26">
        <w:rPr>
          <w:rFonts w:ascii="Times New Roman" w:hAnsi="Times New Roman" w:cs="Times New Roman"/>
          <w:sz w:val="28"/>
          <w:szCs w:val="28"/>
        </w:rPr>
        <w:lastRenderedPageBreak/>
        <w:t>супруга (супруг), состоявшие в зарегистрированном браке с погибшим (умершим) сотрудником на день гибели (смерти) и не вступившие в повторный брак;</w:t>
      </w:r>
    </w:p>
    <w:p w:rsidR="00040A26" w:rsidRPr="00040A26" w:rsidRDefault="00040A26" w:rsidP="00040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26">
        <w:rPr>
          <w:rFonts w:ascii="Times New Roman" w:hAnsi="Times New Roman" w:cs="Times New Roman"/>
          <w:sz w:val="28"/>
          <w:szCs w:val="28"/>
        </w:rPr>
        <w:t>несовершеннолетние дети, дети старше 18 лет, ставшие инвалидами до достижения ими возраста 18 лет, либо достигшие возраста 18 лет и обучающиеся по очной форме в образовательных организациях всех типов независимо от их организационно-правовой формы, за исключением образовательных организаций дополнительного образования, до окончания обучения, но не более чем до достижения ими возраста двадцати трех лет;</w:t>
      </w:r>
    </w:p>
    <w:p w:rsidR="00040A26" w:rsidRPr="00040A26" w:rsidRDefault="00040A26" w:rsidP="00040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26">
        <w:rPr>
          <w:rFonts w:ascii="Times New Roman" w:hAnsi="Times New Roman" w:cs="Times New Roman"/>
          <w:sz w:val="28"/>
          <w:szCs w:val="28"/>
        </w:rPr>
        <w:t>родители сотрудника;</w:t>
      </w:r>
    </w:p>
    <w:p w:rsidR="00040A26" w:rsidRPr="00040A26" w:rsidRDefault="00040A26" w:rsidP="00040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26">
        <w:rPr>
          <w:rFonts w:ascii="Times New Roman" w:hAnsi="Times New Roman" w:cs="Times New Roman"/>
          <w:sz w:val="28"/>
          <w:szCs w:val="28"/>
        </w:rPr>
        <w:t>4) граждане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восемнадцатилетнего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 лет, и детей, проходящих срочную военную службу по призыву, - до окончания службы,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возраста, по вопросам, связанным с обеспечением и защитой жилищных прав своих детей;</w:t>
      </w:r>
    </w:p>
    <w:p w:rsidR="00040A26" w:rsidRPr="00040A26" w:rsidRDefault="00040A26" w:rsidP="00040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26">
        <w:rPr>
          <w:rFonts w:ascii="Times New Roman" w:hAnsi="Times New Roman" w:cs="Times New Roman"/>
          <w:sz w:val="28"/>
          <w:szCs w:val="28"/>
        </w:rPr>
        <w:t>5) ветераны боевых действий (за исключением вопросов, связанных с осуществлением ими предпринимательской деятельности);</w:t>
      </w:r>
    </w:p>
    <w:p w:rsidR="00040A26" w:rsidRPr="00040A26" w:rsidRDefault="00040A26" w:rsidP="00040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26">
        <w:rPr>
          <w:rFonts w:ascii="Times New Roman" w:hAnsi="Times New Roman" w:cs="Times New Roman"/>
          <w:sz w:val="28"/>
          <w:szCs w:val="28"/>
        </w:rPr>
        <w:t>6) граждане, включенные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ведение которого осуществлялось до вступления в силу Федерального закона от 27 июня 2019 года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Федерации", и (или) граждане, чьи денежные средства привлечены для долевого строительства многоквартирных домов и (или) иных объектов недвижимости, включенных в единый реестр проблемных объектов, в отношении объектов строительства на территории Красноярского края по вопросам, связанным с обеспечением и защитой жилищных прав и прав пострадавших участников долевого строительства;</w:t>
      </w:r>
    </w:p>
    <w:p w:rsidR="00040A26" w:rsidRPr="00040A26" w:rsidRDefault="00040A26" w:rsidP="00040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26">
        <w:rPr>
          <w:rFonts w:ascii="Times New Roman" w:hAnsi="Times New Roman" w:cs="Times New Roman"/>
          <w:sz w:val="28"/>
          <w:szCs w:val="28"/>
        </w:rPr>
        <w:t>7) граждане, являющиеся собственниками жилых помещений в многоквартирных домах, признанных аварийными и подлежащими сносу, нанимателями жилых помещений в таких многоквартирных домах на условиях социального найма, по вопросам, связанным с расселением;</w:t>
      </w:r>
    </w:p>
    <w:p w:rsidR="00040A26" w:rsidRPr="00040A26" w:rsidRDefault="00040A26" w:rsidP="00040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26">
        <w:rPr>
          <w:rFonts w:ascii="Times New Roman" w:hAnsi="Times New Roman" w:cs="Times New Roman"/>
          <w:sz w:val="28"/>
          <w:szCs w:val="28"/>
        </w:rPr>
        <w:lastRenderedPageBreak/>
        <w:t>8) граждане, являющиеся собственниками жилых помещений в многоквартирных домах, пострадавших в результате проведения капитального ремонта общего имущества многоквартирного дома, нанимателями жилых помещений в таких многоквартирных домах на условиях социального найма, по вопросам возмещения ущерба, причиненного в результате проведения капитального ремонта общего имущества многоквартирного дома;</w:t>
      </w:r>
    </w:p>
    <w:p w:rsidR="00040A26" w:rsidRPr="00040A26" w:rsidRDefault="00040A26" w:rsidP="00040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26">
        <w:rPr>
          <w:rFonts w:ascii="Times New Roman" w:hAnsi="Times New Roman" w:cs="Times New Roman"/>
          <w:sz w:val="28"/>
          <w:szCs w:val="28"/>
        </w:rPr>
        <w:t>9) граждане, являющиеся собственниками жилых помещений, земельных участков, которые изымаются для государственных или муниципальных нужд, по вопросам, связанным с изъятием жилых помещений, земельных участков, в случае их изъятия для государственных или муниципальных нужд;</w:t>
      </w:r>
    </w:p>
    <w:p w:rsidR="00040A26" w:rsidRPr="00040A26" w:rsidRDefault="00040A26" w:rsidP="00040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26">
        <w:rPr>
          <w:rFonts w:ascii="Times New Roman" w:hAnsi="Times New Roman" w:cs="Times New Roman"/>
          <w:sz w:val="28"/>
          <w:szCs w:val="28"/>
        </w:rPr>
        <w:t>10) 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Федерации";</w:t>
      </w:r>
    </w:p>
    <w:p w:rsidR="00040A26" w:rsidRPr="00040A26" w:rsidRDefault="00040A26" w:rsidP="00040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26">
        <w:rPr>
          <w:rFonts w:ascii="Times New Roman" w:hAnsi="Times New Roman" w:cs="Times New Roman"/>
          <w:sz w:val="28"/>
          <w:szCs w:val="28"/>
        </w:rPr>
        <w:t>11) граждане, заключившие контракт о прохождении военной службы в соответствии с пунктом 7 статьи 38 Федерального закона от 28 марта 1998 года N 53-ФЗ "О воинской обязанности и военной службе" либо контракт о добровольном содействии в выполнении задач, возложенных на Вооруженные Силы Российской Федерации, в целях участия в специальной военной операции;</w:t>
      </w:r>
    </w:p>
    <w:p w:rsidR="00040A26" w:rsidRPr="00040A26" w:rsidRDefault="00040A26" w:rsidP="00040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26">
        <w:rPr>
          <w:rFonts w:ascii="Times New Roman" w:hAnsi="Times New Roman" w:cs="Times New Roman"/>
          <w:sz w:val="28"/>
          <w:szCs w:val="28"/>
        </w:rPr>
        <w:t>12) члены семей граждан, указанных в подпунктах 10 и 11 настоящего пункта, к которым относятся:</w:t>
      </w:r>
    </w:p>
    <w:p w:rsidR="00040A26" w:rsidRPr="00040A26" w:rsidRDefault="00040A26" w:rsidP="00040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26">
        <w:rPr>
          <w:rFonts w:ascii="Times New Roman" w:hAnsi="Times New Roman" w:cs="Times New Roman"/>
          <w:sz w:val="28"/>
          <w:szCs w:val="28"/>
        </w:rPr>
        <w:t>супруга (супруг);</w:t>
      </w:r>
    </w:p>
    <w:p w:rsidR="00040A26" w:rsidRPr="00040A26" w:rsidRDefault="00040A26" w:rsidP="00040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26">
        <w:rPr>
          <w:rFonts w:ascii="Times New Roman" w:hAnsi="Times New Roman" w:cs="Times New Roman"/>
          <w:sz w:val="28"/>
          <w:szCs w:val="28"/>
        </w:rPr>
        <w:t>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обучения;</w:t>
      </w:r>
    </w:p>
    <w:p w:rsidR="00040A26" w:rsidRPr="00040A26" w:rsidRDefault="00040A26" w:rsidP="00040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26">
        <w:rPr>
          <w:rFonts w:ascii="Times New Roman" w:hAnsi="Times New Roman" w:cs="Times New Roman"/>
          <w:sz w:val="28"/>
          <w:szCs w:val="28"/>
        </w:rPr>
        <w:t>лица, находящиеся на иждивении граждан, указанных в подпунктах 10 и 11 настоящего пункта.</w:t>
      </w:r>
    </w:p>
    <w:p w:rsidR="00040A26" w:rsidRPr="00040A26" w:rsidRDefault="00040A26" w:rsidP="00040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26">
        <w:rPr>
          <w:rFonts w:ascii="Times New Roman" w:hAnsi="Times New Roman" w:cs="Times New Roman"/>
          <w:sz w:val="28"/>
          <w:szCs w:val="28"/>
        </w:rPr>
        <w:t>3. Право на получение бесплатной юридической помощи в рамках государственной системы бесплатной юридической помощи на территории Красноярского края имеют также лица, ходатайствующие о признании беженцами, вынужденными переселенцами, признанные беженцами, вынужденными переселенцами либо получившие временное убежище на территории Российской Федерации, постоянно проживавшие на территориях Украины, Донецкой Народной Республики и Луганской Народной Республики, находящиеся на территории Красноярского края, а также члены их семей по вопросам признания их беженцами, вынужденными переселенцами, предоставления временного убежища на территории Российской Федерации, приема в гражданство Российской Федерации, а также в случаях оказания бесплатной юридической помощи, предусмотренных Федеральным законом о бесплатной юридической помощи.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A26" w:rsidRDefault="00040A26" w:rsidP="00824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26" w:rsidRDefault="00040A26" w:rsidP="00824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A" w:rsidRPr="0082422E" w:rsidRDefault="0000201A" w:rsidP="00824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22E">
        <w:rPr>
          <w:rFonts w:ascii="Times New Roman" w:hAnsi="Times New Roman" w:cs="Times New Roman"/>
          <w:b/>
          <w:sz w:val="28"/>
          <w:szCs w:val="28"/>
        </w:rPr>
        <w:lastRenderedPageBreak/>
        <w:t>Необходимые документы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- заявление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-</w:t>
      </w:r>
      <w:r w:rsidR="00040A26">
        <w:rPr>
          <w:rFonts w:ascii="Times New Roman" w:hAnsi="Times New Roman" w:cs="Times New Roman"/>
          <w:sz w:val="28"/>
          <w:szCs w:val="28"/>
        </w:rPr>
        <w:t xml:space="preserve"> </w:t>
      </w:r>
      <w:r w:rsidRPr="0000201A">
        <w:rPr>
          <w:rFonts w:ascii="Times New Roman" w:hAnsi="Times New Roman" w:cs="Times New Roman"/>
          <w:sz w:val="28"/>
          <w:szCs w:val="28"/>
        </w:rPr>
        <w:t>паспорт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-</w:t>
      </w:r>
      <w:r w:rsidR="00040A26">
        <w:rPr>
          <w:rFonts w:ascii="Times New Roman" w:hAnsi="Times New Roman" w:cs="Times New Roman"/>
          <w:sz w:val="28"/>
          <w:szCs w:val="28"/>
        </w:rPr>
        <w:t xml:space="preserve"> </w:t>
      </w:r>
      <w:r w:rsidRPr="0000201A">
        <w:rPr>
          <w:rFonts w:ascii="Times New Roman" w:hAnsi="Times New Roman" w:cs="Times New Roman"/>
          <w:sz w:val="28"/>
          <w:szCs w:val="28"/>
        </w:rPr>
        <w:t>документ, подтверждающий отнесение гражданина к категории граждан, имеющих право на получение бесплатной юридической помощи.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01A" w:rsidRPr="00040A26" w:rsidRDefault="0000201A" w:rsidP="00040A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26">
        <w:rPr>
          <w:rFonts w:ascii="Times New Roman" w:hAnsi="Times New Roman" w:cs="Times New Roman"/>
          <w:b/>
          <w:sz w:val="28"/>
          <w:szCs w:val="28"/>
        </w:rPr>
        <w:t>Куда обращаться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 xml:space="preserve">Заявление об оказании бесплатной юридической помощи Вы можете направить в </w:t>
      </w:r>
      <w:r w:rsidR="00040A26">
        <w:rPr>
          <w:rFonts w:ascii="Times New Roman" w:hAnsi="Times New Roman" w:cs="Times New Roman"/>
          <w:sz w:val="28"/>
          <w:szCs w:val="28"/>
        </w:rPr>
        <w:t>КГКУ «</w:t>
      </w:r>
      <w:proofErr w:type="spellStart"/>
      <w:r w:rsidR="00040A26">
        <w:rPr>
          <w:rFonts w:ascii="Times New Roman" w:hAnsi="Times New Roman" w:cs="Times New Roman"/>
          <w:sz w:val="28"/>
          <w:szCs w:val="28"/>
        </w:rPr>
        <w:t>КрУДор</w:t>
      </w:r>
      <w:proofErr w:type="spellEnd"/>
      <w:r w:rsidR="00040A26">
        <w:rPr>
          <w:rFonts w:ascii="Times New Roman" w:hAnsi="Times New Roman" w:cs="Times New Roman"/>
          <w:sz w:val="28"/>
          <w:szCs w:val="28"/>
        </w:rPr>
        <w:t>»</w:t>
      </w:r>
      <w:r w:rsidRPr="0000201A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-</w:t>
      </w:r>
      <w:r w:rsidR="00040A26">
        <w:rPr>
          <w:rFonts w:ascii="Times New Roman" w:hAnsi="Times New Roman" w:cs="Times New Roman"/>
          <w:sz w:val="28"/>
          <w:szCs w:val="28"/>
        </w:rPr>
        <w:t xml:space="preserve"> почтой по адресу: 660021</w:t>
      </w:r>
      <w:r w:rsidRPr="0000201A">
        <w:rPr>
          <w:rFonts w:ascii="Times New Roman" w:hAnsi="Times New Roman" w:cs="Times New Roman"/>
          <w:sz w:val="28"/>
          <w:szCs w:val="28"/>
        </w:rPr>
        <w:t xml:space="preserve"> г. Красноярск, ул. </w:t>
      </w:r>
      <w:r w:rsidR="00040A26">
        <w:rPr>
          <w:rFonts w:ascii="Times New Roman" w:hAnsi="Times New Roman" w:cs="Times New Roman"/>
          <w:sz w:val="28"/>
          <w:szCs w:val="28"/>
        </w:rPr>
        <w:t>Робеспьера, 7, а/я 750</w:t>
      </w:r>
      <w:r w:rsidRPr="0000201A">
        <w:rPr>
          <w:rFonts w:ascii="Times New Roman" w:hAnsi="Times New Roman" w:cs="Times New Roman"/>
          <w:sz w:val="28"/>
          <w:szCs w:val="28"/>
        </w:rPr>
        <w:t>;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-</w:t>
      </w:r>
      <w:r w:rsidR="00040A26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Pr="0000201A">
        <w:rPr>
          <w:rFonts w:ascii="Times New Roman" w:hAnsi="Times New Roman" w:cs="Times New Roman"/>
          <w:sz w:val="28"/>
          <w:szCs w:val="28"/>
        </w:rPr>
        <w:t xml:space="preserve"> 8 (391) </w:t>
      </w:r>
      <w:r w:rsidR="00040A26">
        <w:rPr>
          <w:rFonts w:ascii="Times New Roman" w:hAnsi="Times New Roman" w:cs="Times New Roman"/>
          <w:sz w:val="28"/>
          <w:szCs w:val="28"/>
        </w:rPr>
        <w:t>229-19-81</w:t>
      </w:r>
      <w:r w:rsidRPr="0000201A">
        <w:rPr>
          <w:rFonts w:ascii="Times New Roman" w:hAnsi="Times New Roman" w:cs="Times New Roman"/>
          <w:sz w:val="28"/>
          <w:szCs w:val="28"/>
        </w:rPr>
        <w:t>;</w:t>
      </w:r>
    </w:p>
    <w:p w:rsidR="0000201A" w:rsidRPr="00040A26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-</w:t>
      </w:r>
      <w:r w:rsidR="00040A26">
        <w:rPr>
          <w:rFonts w:ascii="Times New Roman" w:hAnsi="Times New Roman" w:cs="Times New Roman"/>
          <w:sz w:val="28"/>
          <w:szCs w:val="28"/>
        </w:rPr>
        <w:t xml:space="preserve"> по адресу электронной почты </w:t>
      </w:r>
      <w:hyperlink r:id="rId4" w:history="1">
        <w:r w:rsidR="00040A26" w:rsidRPr="00924B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040A26" w:rsidRPr="00924B3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40A26" w:rsidRPr="00924B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krudor</w:t>
        </w:r>
        <w:proofErr w:type="spellEnd"/>
        <w:r w:rsidR="00040A26" w:rsidRPr="00040A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0A26" w:rsidRPr="00924B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40A26" w:rsidRPr="00040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01A" w:rsidRPr="00040A26" w:rsidRDefault="0000201A" w:rsidP="00040A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26">
        <w:rPr>
          <w:rFonts w:ascii="Times New Roman" w:hAnsi="Times New Roman" w:cs="Times New Roman"/>
          <w:b/>
          <w:sz w:val="28"/>
          <w:szCs w:val="28"/>
        </w:rPr>
        <w:t>Сроки получения помощи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>Максимальный срок рассмотрения заявления 30 дней. В экстренных случаях в срок не более трех рабочих дней, при угрозе безопасности жизни и здоровью гражданина - незамедлительно.</w:t>
      </w:r>
    </w:p>
    <w:p w:rsidR="0000201A" w:rsidRPr="0000201A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14B" w:rsidRPr="00040A26" w:rsidRDefault="0000201A" w:rsidP="0000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1A">
        <w:rPr>
          <w:rFonts w:ascii="Times New Roman" w:hAnsi="Times New Roman" w:cs="Times New Roman"/>
          <w:sz w:val="28"/>
          <w:szCs w:val="28"/>
        </w:rPr>
        <w:t xml:space="preserve">СПИСОК АДВОКАТОВ, оказывающих бесплатную юридическую помощь, размещен на официальном сайте агентства по обеспечению деятельности мировых судей Красноярского края – </w:t>
      </w:r>
      <w:hyperlink r:id="rId5" w:history="1">
        <w:r w:rsidR="00040A26" w:rsidRPr="00924B38">
          <w:rPr>
            <w:rStyle w:val="a3"/>
            <w:rFonts w:ascii="Times New Roman" w:hAnsi="Times New Roman" w:cs="Times New Roman"/>
            <w:sz w:val="28"/>
            <w:szCs w:val="28"/>
          </w:rPr>
          <w:t>www.mirsud24.ru</w:t>
        </w:r>
      </w:hyperlink>
      <w:r w:rsidR="00040A26" w:rsidRPr="00040A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5414B" w:rsidRPr="00040A26" w:rsidSect="000020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10"/>
    <w:rsid w:val="0000201A"/>
    <w:rsid w:val="00040A26"/>
    <w:rsid w:val="0082422E"/>
    <w:rsid w:val="00B5414B"/>
    <w:rsid w:val="00B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F659"/>
  <w15:chartTrackingRefBased/>
  <w15:docId w15:val="{D62DE791-D95D-4F31-9719-420E439C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rsud24.ru" TargetMode="External"/><Relationship Id="rId4" Type="http://schemas.openxmlformats.org/officeDocument/2006/relationships/hyperlink" Target="mailto:info@krud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 Елизавета Михайловна</dc:creator>
  <cp:keywords/>
  <dc:description/>
  <cp:lastModifiedBy>Волконицкая Елизавета Михайловна</cp:lastModifiedBy>
  <cp:revision>2</cp:revision>
  <dcterms:created xsi:type="dcterms:W3CDTF">2023-07-25T03:45:00Z</dcterms:created>
  <dcterms:modified xsi:type="dcterms:W3CDTF">2023-07-25T05:01:00Z</dcterms:modified>
</cp:coreProperties>
</file>