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07" w:rsidRDefault="00B7151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E24007" w:rsidRDefault="00B7151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</w:t>
      </w:r>
    </w:p>
    <w:p w:rsidR="00E24007" w:rsidRDefault="00B7151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(наименование муниципального образования)</w:t>
      </w:r>
    </w:p>
    <w:p w:rsidR="00E24007" w:rsidRDefault="00B7151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из краевого 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</w:p>
    <w:p w:rsidR="00E24007" w:rsidRDefault="00E24007">
      <w:pPr>
        <w:jc w:val="center"/>
        <w:rPr>
          <w:color w:val="000000"/>
          <w:sz w:val="26"/>
          <w:szCs w:val="26"/>
        </w:rPr>
      </w:pPr>
    </w:p>
    <w:p w:rsidR="00E24007" w:rsidRDefault="00B71514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  <w:r>
        <w:rPr>
          <w:sz w:val="26"/>
          <w:szCs w:val="26"/>
        </w:rPr>
        <w:tab/>
      </w:r>
    </w:p>
    <w:p w:rsidR="00E24007" w:rsidRDefault="00B71514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и администрация городского округа _______________________________________________________________________,</w:t>
      </w:r>
    </w:p>
    <w:p w:rsidR="00E24007" w:rsidRDefault="00B7151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(наименование муниципального образования Красноярского края)</w:t>
      </w:r>
    </w:p>
    <w:p w:rsidR="00E24007" w:rsidRDefault="00B71514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E24007" w:rsidRDefault="00B71514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(наименование должности руководителя                </w:t>
      </w:r>
    </w:p>
    <w:p w:rsidR="00E24007" w:rsidRDefault="00B71514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       местной администрации или уполномоченного им лица)</w:t>
      </w:r>
    </w:p>
    <w:p w:rsidR="00E24007" w:rsidRDefault="00B7151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E24007" w:rsidRDefault="00B71514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E24007" w:rsidRDefault="00B7151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E24007" w:rsidRDefault="00B71514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E24007" w:rsidRDefault="00B7151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 xml:space="preserve">и распределения субсидий бюджетам муниципальных образований на капитальный ремонт и ремонт автомобильных дорог общего пользования местного значения </w:t>
      </w:r>
      <w:r>
        <w:rPr>
          <w:b w:val="0"/>
          <w:sz w:val="26"/>
          <w:szCs w:val="26"/>
        </w:rPr>
        <w:br/>
        <w:t xml:space="preserve">за счет средств дорожного фонда Красноярского края, утвержденным постановлением Правительства Красноярского края от 02.03.2020 № 131-п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E24007" w:rsidRDefault="00E24007">
      <w:pPr>
        <w:ind w:firstLine="709"/>
        <w:rPr>
          <w:sz w:val="26"/>
          <w:szCs w:val="26"/>
        </w:rPr>
      </w:pPr>
    </w:p>
    <w:p w:rsidR="00E24007" w:rsidRDefault="00B715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E24007" w:rsidRDefault="00E24007">
      <w:pPr>
        <w:ind w:left="1080" w:firstLine="709"/>
        <w:rPr>
          <w:b/>
          <w:sz w:val="26"/>
          <w:szCs w:val="26"/>
        </w:rPr>
      </w:pP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_______________________________________________________________субсидии </w:t>
      </w:r>
    </w:p>
    <w:p w:rsidR="00E24007" w:rsidRDefault="00B715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E24007" w:rsidRDefault="00B71514">
      <w:pPr>
        <w:rPr>
          <w:sz w:val="26"/>
          <w:szCs w:val="26"/>
        </w:rPr>
      </w:pPr>
      <w:r>
        <w:rPr>
          <w:sz w:val="26"/>
          <w:szCs w:val="26"/>
        </w:rPr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(далее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123019Д160, вид расходов 521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являющимися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DE27B8" w:rsidRPr="00D04CCE">
          <w:rPr>
            <w:sz w:val="26"/>
            <w:szCs w:val="26"/>
          </w:rPr>
          <w:t>подпунктом ___ пункта ___ статьи ___</w:t>
        </w:r>
      </w:hyperlink>
      <w:r w:rsidR="00DE27B8" w:rsidRPr="00D04CCE">
        <w:rPr>
          <w:sz w:val="26"/>
          <w:szCs w:val="26"/>
        </w:rPr>
        <w:t xml:space="preserve"> Федерального закона</w:t>
      </w:r>
      <w:r w:rsidR="00DE27B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DE27B8">
        <w:rPr>
          <w:sz w:val="26"/>
          <w:szCs w:val="26"/>
        </w:rPr>
        <w:t xml:space="preserve">изации местного самоуправления </w:t>
      </w:r>
      <w:bookmarkStart w:id="0" w:name="_GoBack"/>
      <w:bookmarkEnd w:id="0"/>
      <w:r>
        <w:rPr>
          <w:sz w:val="26"/>
          <w:szCs w:val="26"/>
        </w:rPr>
        <w:t>в Российской Федерации", в части осуществления ремонта, капитального ремонта автомобильных дорог общего пользования местного значения.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_______________________________________________________________________.</w:t>
      </w:r>
    </w:p>
    <w:p w:rsidR="00E24007" w:rsidRDefault="00B7151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муниципального образования при наличии правового акта на дату подписания соглашения)</w:t>
      </w:r>
    </w:p>
    <w:p w:rsidR="00E24007" w:rsidRDefault="00E24007">
      <w:pPr>
        <w:pStyle w:val="1"/>
        <w:spacing w:after="0"/>
        <w:ind w:left="0" w:right="0" w:firstLine="0"/>
        <w:rPr>
          <w:b/>
          <w:szCs w:val="26"/>
        </w:rPr>
      </w:pPr>
    </w:p>
    <w:p w:rsidR="00E24007" w:rsidRDefault="00B71514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E24007" w:rsidRDefault="00E24007">
      <w:pPr>
        <w:ind w:firstLine="695"/>
        <w:rPr>
          <w:sz w:val="26"/>
          <w:szCs w:val="26"/>
        </w:rPr>
      </w:pPr>
    </w:p>
    <w:p w:rsidR="00E24007" w:rsidRDefault="00B71514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2.1. Общий объем бюджетных ассигнований, предусматриваемых </w:t>
      </w:r>
      <w:r>
        <w:rPr>
          <w:sz w:val="26"/>
          <w:szCs w:val="26"/>
        </w:rPr>
        <w:br/>
        <w:t>в бюджете городского округа ______________________________________________</w:t>
      </w:r>
    </w:p>
    <w:p w:rsidR="00E24007" w:rsidRDefault="00B715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(наименование муниципального образования)</w:t>
      </w:r>
    </w:p>
    <w:p w:rsidR="00E24007" w:rsidRDefault="00B71514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E24007" w:rsidRDefault="00B71514">
      <w:pPr>
        <w:rPr>
          <w:sz w:val="20"/>
          <w:szCs w:val="20"/>
        </w:rPr>
      </w:pPr>
      <w:r>
        <w:rPr>
          <w:sz w:val="20"/>
          <w:szCs w:val="20"/>
        </w:rPr>
        <w:t xml:space="preserve">     (сумма прописью)</w:t>
      </w:r>
    </w:p>
    <w:p w:rsidR="00E24007" w:rsidRDefault="00B71514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</w:t>
      </w:r>
      <w:r>
        <w:rPr>
          <w:sz w:val="26"/>
          <w:szCs w:val="26"/>
        </w:rPr>
        <w:br/>
        <w:t xml:space="preserve">в бюджет городского округа </w:t>
      </w:r>
      <w:r>
        <w:rPr>
          <w:szCs w:val="28"/>
        </w:rPr>
        <w:t>___________________________________________</w:t>
      </w:r>
    </w:p>
    <w:p w:rsidR="00E24007" w:rsidRDefault="00B7151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муниципального образования)</w:t>
      </w:r>
    </w:p>
    <w:p w:rsidR="00E24007" w:rsidRDefault="00B71514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выраженного в процентах </w:t>
      </w:r>
      <w:r>
        <w:rPr>
          <w:sz w:val="26"/>
          <w:szCs w:val="26"/>
        </w:rPr>
        <w:br/>
        <w:t xml:space="preserve">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равного __%, составляет в 2025 году не более______________________ (___________) рублей 00 копеек.</w:t>
      </w:r>
    </w:p>
    <w:p w:rsidR="00E24007" w:rsidRDefault="00B71514">
      <w:pPr>
        <w:rPr>
          <w:sz w:val="26"/>
          <w:szCs w:val="26"/>
        </w:rPr>
      </w:pPr>
      <w:r>
        <w:rPr>
          <w:sz w:val="20"/>
          <w:szCs w:val="20"/>
        </w:rPr>
        <w:t>(сумма прописью)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</w:t>
      </w:r>
      <w:r>
        <w:rPr>
          <w:sz w:val="26"/>
          <w:szCs w:val="26"/>
        </w:rPr>
        <w:br/>
        <w:t xml:space="preserve">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</w:t>
      </w:r>
      <w:r>
        <w:rPr>
          <w:sz w:val="26"/>
          <w:szCs w:val="26"/>
        </w:rPr>
        <w:lastRenderedPageBreak/>
        <w:t xml:space="preserve">общего объема бюджетных ассигнований, предусмотренных в финансовом году </w:t>
      </w:r>
      <w:r>
        <w:rPr>
          <w:sz w:val="26"/>
          <w:szCs w:val="26"/>
        </w:rPr>
        <w:br/>
        <w:t>в бюджете городского округа _____________________________________________.</w:t>
      </w:r>
    </w:p>
    <w:p w:rsidR="00E24007" w:rsidRDefault="00B71514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(наименование муниципального образования)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</w:t>
      </w:r>
      <w:r>
        <w:rPr>
          <w:sz w:val="26"/>
          <w:szCs w:val="26"/>
        </w:rPr>
        <w:br/>
        <w:t>не подлежит изменению.</w:t>
      </w:r>
    </w:p>
    <w:p w:rsidR="00E24007" w:rsidRDefault="00E24007">
      <w:pPr>
        <w:ind w:left="14"/>
        <w:rPr>
          <w:color w:val="000000" w:themeColor="text1"/>
          <w:sz w:val="26"/>
          <w:szCs w:val="26"/>
        </w:rPr>
      </w:pPr>
    </w:p>
    <w:p w:rsidR="00E24007" w:rsidRDefault="00B71514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E24007" w:rsidRDefault="00E24007">
      <w:pPr>
        <w:ind w:left="14"/>
        <w:jc w:val="center"/>
        <w:rPr>
          <w:b/>
          <w:sz w:val="26"/>
          <w:szCs w:val="26"/>
        </w:rPr>
      </w:pP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</w:t>
      </w:r>
      <w:r>
        <w:rPr>
          <w:sz w:val="26"/>
          <w:szCs w:val="26"/>
        </w:rPr>
        <w:br/>
        <w:t>на финансовый год.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3.2. Субсидия предоставляется </w:t>
      </w:r>
      <w:proofErr w:type="gramStart"/>
      <w:r>
        <w:rPr>
          <w:sz w:val="26"/>
          <w:szCs w:val="26"/>
        </w:rPr>
        <w:t>при  соблюдении</w:t>
      </w:r>
      <w:proofErr w:type="gramEnd"/>
      <w:r>
        <w:rPr>
          <w:sz w:val="26"/>
          <w:szCs w:val="26"/>
        </w:rPr>
        <w:t xml:space="preserve"> следующих условий: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9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E24007" w:rsidRDefault="00B71514">
      <w:pPr>
        <w:ind w:left="14" w:firstLine="695"/>
        <w:rPr>
          <w:sz w:val="26"/>
          <w:szCs w:val="26"/>
        </w:rPr>
      </w:pPr>
      <w:proofErr w:type="gramStart"/>
      <w:r>
        <w:rPr>
          <w:sz w:val="26"/>
          <w:szCs w:val="26"/>
        </w:rPr>
        <w:t>в)  заключение</w:t>
      </w:r>
      <w:proofErr w:type="gramEnd"/>
      <w:r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E24007" w:rsidRDefault="00B71514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 _________________________________________________ осуществляется на 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(наименование муниципального образования)</w:t>
      </w:r>
    </w:p>
    <w:p w:rsidR="00E24007" w:rsidRDefault="00B7151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для осуществления и отражения операций по учету и распределению поступлений, открытый Управлению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E24007" w:rsidRDefault="00B71514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>
        <w:rPr>
          <w:sz w:val="26"/>
          <w:szCs w:val="26"/>
        </w:rPr>
        <w:br/>
        <w:t xml:space="preserve">в бюджет городского округа_______________________________, представленных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(наименование муниципального образования)</w:t>
      </w:r>
    </w:p>
    <w:p w:rsidR="00E24007" w:rsidRDefault="00B7151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Главным Распорядителем.</w:t>
      </w:r>
    </w:p>
    <w:p w:rsidR="00E24007" w:rsidRDefault="00B71514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</w:t>
      </w:r>
      <w:r>
        <w:t xml:space="preserve"> </w:t>
      </w:r>
      <w:r>
        <w:br/>
      </w:r>
      <w:r>
        <w:rPr>
          <w:sz w:val="26"/>
          <w:szCs w:val="26"/>
        </w:rPr>
        <w:t xml:space="preserve">по форме согласно приложению № 2 к настоящему Соглашению, являющемуся его неотъемлемой частью, предоставленной Получателем в течение 10 рабочих дней </w:t>
      </w:r>
      <w:r>
        <w:rPr>
          <w:sz w:val="26"/>
          <w:szCs w:val="26"/>
        </w:rPr>
        <w:br/>
        <w:t xml:space="preserve">с момента заключения муниципальных контрактов (договоров), но не позднее </w:t>
      </w:r>
      <w:r>
        <w:rPr>
          <w:sz w:val="26"/>
          <w:szCs w:val="26"/>
        </w:rPr>
        <w:br/>
        <w:t xml:space="preserve">20 числа месяца, предшествующего месяцу перечисления средств. </w:t>
      </w:r>
    </w:p>
    <w:p w:rsidR="00E24007" w:rsidRDefault="00B71514">
      <w:pPr>
        <w:ind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3.3.3. В случае необходимости уточнения потребности в средствах Субсидии, в том числе перераспределения средств экономии, Получателем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срок </w:t>
      </w:r>
      <w:r>
        <w:rPr>
          <w:sz w:val="26"/>
          <w:szCs w:val="26"/>
        </w:rPr>
        <w:br/>
        <w:t xml:space="preserve">не позднее 20 числа месяца, предшествующего месяцу  перечисления средств. </w:t>
      </w:r>
    </w:p>
    <w:p w:rsidR="00E24007" w:rsidRDefault="00B71514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несостоявшихся закупок.</w:t>
      </w:r>
    </w:p>
    <w:p w:rsidR="00E24007" w:rsidRDefault="00E24007">
      <w:pPr>
        <w:ind w:firstLine="709"/>
        <w:rPr>
          <w:color w:val="002060"/>
          <w:sz w:val="24"/>
        </w:rPr>
      </w:pPr>
    </w:p>
    <w:p w:rsidR="00E24007" w:rsidRDefault="00B71514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E24007" w:rsidRDefault="00B7151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E24007" w:rsidRDefault="00B7151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бюджету городского округа _____________________________________________ в порядке и при соблюдении </w:t>
      </w:r>
      <w:r>
        <w:rPr>
          <w:rFonts w:ascii="Times New Roman" w:hAnsi="Times New Roman" w:cs="Times New Roman"/>
          <w:spacing w:val="-10"/>
        </w:rPr>
        <w:t xml:space="preserve">                     </w:t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  <w:t>(наименование муниципального образования)</w:t>
      </w:r>
    </w:p>
    <w:p w:rsidR="00E24007" w:rsidRDefault="00B715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4.1.3. Осуществлять оценку использования Субсидии с учетом обязательств по достижению значения результата использования Субсидии, установленного </w:t>
      </w:r>
      <w:r>
        <w:rPr>
          <w:sz w:val="26"/>
          <w:szCs w:val="26"/>
        </w:rPr>
        <w:br/>
        <w:t>в соответствии с пунктом 4.3.3 настоящего Соглашения, на основании данных отчетности, представленной Получателем.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 в краевой бюджет, и направить</w:t>
      </w:r>
    </w:p>
    <w:p w:rsidR="00E24007" w:rsidRDefault="00B71514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муниципального образования)</w:t>
      </w:r>
    </w:p>
    <w:p w:rsidR="00E24007" w:rsidRDefault="00B71514">
      <w:pPr>
        <w:rPr>
          <w:sz w:val="26"/>
          <w:szCs w:val="26"/>
        </w:rPr>
      </w:pPr>
      <w:r>
        <w:rPr>
          <w:sz w:val="26"/>
          <w:szCs w:val="26"/>
        </w:rPr>
        <w:t xml:space="preserve">Получателю требование о возврате средств Субсидии в краевой бюджет </w:t>
      </w:r>
      <w:r>
        <w:rPr>
          <w:sz w:val="26"/>
          <w:szCs w:val="26"/>
        </w:rPr>
        <w:br/>
        <w:t>в указанном объеме.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4.1.5. В случае приостановления предоставления Субсидии информировать </w:t>
      </w:r>
      <w:r>
        <w:rPr>
          <w:sz w:val="26"/>
          <w:szCs w:val="26"/>
        </w:rPr>
        <w:br/>
        <w:t>о причинах такого приостановления.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 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E24007" w:rsidRDefault="00B7151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</w:t>
      </w:r>
      <w:r>
        <w:rPr>
          <w:sz w:val="26"/>
          <w:szCs w:val="26"/>
        </w:rPr>
        <w:lastRenderedPageBreak/>
        <w:t xml:space="preserve">данные бухгалтерского учета и первичную документацию, связанные </w:t>
      </w:r>
      <w:r>
        <w:rPr>
          <w:sz w:val="26"/>
          <w:szCs w:val="26"/>
        </w:rPr>
        <w:br/>
        <w:t>с исполнением Получателем условий предоставления Субсидии.</w:t>
      </w:r>
    </w:p>
    <w:p w:rsidR="00E24007" w:rsidRDefault="00B7151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E24007" w:rsidRDefault="00B71514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4.3.2. Обеспечивать исполнение требований Главного распорядителя </w:t>
      </w:r>
      <w:r>
        <w:rPr>
          <w:sz w:val="26"/>
          <w:szCs w:val="26"/>
        </w:rPr>
        <w:br/>
        <w:t>по возврату средств в краевой бюджет, в соответствии с пунктом 12 Правил формирования, предоставления и распределения субсидий и пунктом 4.3.7.6 настоящего Соглашения.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являющимся его неотъемлемой частью.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Результатом использования Субсидии является протяженность автомобильных дорог общего пользования местного значения, на которых выполнены работы по капитальному ремонту и ремонту. 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на бумажном носителе нарочным или посредством почтовой связи отчетов:</w:t>
      </w:r>
    </w:p>
    <w:p w:rsidR="00E24007" w:rsidRDefault="00B71514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расходах бюджета городского округа </w:t>
      </w:r>
      <w:r>
        <w:rPr>
          <w:bCs/>
          <w:sz w:val="24"/>
        </w:rPr>
        <w:t xml:space="preserve">___________________________, </w:t>
      </w:r>
      <w:r>
        <w:rPr>
          <w:bCs/>
          <w:sz w:val="26"/>
          <w:szCs w:val="26"/>
        </w:rPr>
        <w:t xml:space="preserve">в целях </w:t>
      </w:r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                                                   (наименование муниципального образования)</w:t>
      </w:r>
    </w:p>
    <w:p w:rsidR="00E24007" w:rsidRDefault="00B71514">
      <w:pPr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t xml:space="preserve">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использовании средств Субсидии (форма по ОКУД 0503324) в срок </w:t>
      </w:r>
      <w:r>
        <w:rPr>
          <w:sz w:val="26"/>
          <w:szCs w:val="26"/>
        </w:rPr>
        <w:br/>
        <w:t>не позднее 11 числа месяца, следующего за отчетным годом;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фактически выполненных объемах работ по форме согласно приложению № 7 к настоящему Соглашению, являющемуся его неотъемлемой частью, в срок </w:t>
      </w:r>
      <w:r>
        <w:rPr>
          <w:sz w:val="26"/>
          <w:szCs w:val="26"/>
        </w:rPr>
        <w:br/>
        <w:t xml:space="preserve">не позднее 25 декабря текущего финансового года, с приложением документа, подтверждающего качество выполнения работ, - копии заключения лаборатории при устройстве покрытия из асфальтобетонной смеси,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введенным в действие приказом </w:t>
      </w:r>
      <w:proofErr w:type="spellStart"/>
      <w:r>
        <w:rPr>
          <w:sz w:val="26"/>
          <w:szCs w:val="26"/>
        </w:rPr>
        <w:t>Росстандарта</w:t>
      </w:r>
      <w:proofErr w:type="spellEnd"/>
      <w:r>
        <w:rPr>
          <w:sz w:val="26"/>
          <w:szCs w:val="26"/>
        </w:rPr>
        <w:t xml:space="preserve"> от 15.07.2019 </w:t>
      </w:r>
      <w:r>
        <w:rPr>
          <w:sz w:val="26"/>
          <w:szCs w:val="26"/>
        </w:rPr>
        <w:br/>
        <w:t>№ 385-ст.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Совместно с отчетом о фактически выполненных объемах работ предоставлять акт приемки объекта по форме согласно приложению № 8 </w:t>
      </w:r>
      <w:r>
        <w:rPr>
          <w:sz w:val="26"/>
          <w:szCs w:val="26"/>
        </w:rPr>
        <w:br/>
        <w:t>к настоящему Соглашению, являющемуся его неотъемлемой частью.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</w:t>
      </w:r>
      <w:r>
        <w:rPr>
          <w:sz w:val="26"/>
          <w:szCs w:val="26"/>
        </w:rPr>
        <w:br/>
        <w:t xml:space="preserve">и других обязательств, предусмотренных Соглашением, в том числе данных </w:t>
      </w:r>
      <w:r>
        <w:rPr>
          <w:sz w:val="26"/>
          <w:szCs w:val="26"/>
        </w:rPr>
        <w:lastRenderedPageBreak/>
        <w:t>бухгалтерского учета и первичной документации, связанных с использованием средств Субсидии.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выполнение работ по капитальному ремонту и ремонту автомобильных дорог общего пользования местного значения, за исключением проведения инженерных изысканий, специальных обследований, разработки проектной документации.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Состав работ, финансируемых за счет средств Субсидии, определяется органами местного самоуправления в соответствии с 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4.3.7.2. осуществлять финансирование работ по капитальному ремонту автомобильных дорог общего пользования местного значения в соответствии </w:t>
      </w:r>
      <w:r>
        <w:rPr>
          <w:sz w:val="26"/>
          <w:szCs w:val="26"/>
        </w:rPr>
        <w:br/>
        <w:t>с разработанной проектной документацией;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4.3.7.4. использовать средства экономии Субсидии, сложившейся </w:t>
      </w:r>
      <w:r>
        <w:rPr>
          <w:sz w:val="26"/>
          <w:szCs w:val="26"/>
        </w:rPr>
        <w:br/>
        <w:t xml:space="preserve">по результатам проведения процедур закупок, на цели, указанные в пункте 4.3.7.1 настоящего Соглашения, в году предоставления Субсидии, после направления Главному распорядителю перечня автомобильных дорог общего пользования местного значения, запланированных к ремонту и капитальному ремонту </w:t>
      </w:r>
      <w:r>
        <w:rPr>
          <w:sz w:val="26"/>
          <w:szCs w:val="26"/>
        </w:rPr>
        <w:br/>
        <w:t>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E24007" w:rsidRDefault="00B7151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E24007" w:rsidRDefault="00B71514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4.4.1. Обращаться к Главному распорядителю за разъяснениями в связи </w:t>
      </w:r>
      <w:r>
        <w:rPr>
          <w:sz w:val="26"/>
          <w:szCs w:val="26"/>
        </w:rPr>
        <w:br/>
        <w:t>с исполнением настоящего Соглашения.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E24007" w:rsidRDefault="00E24007">
      <w:pPr>
        <w:ind w:firstLine="720"/>
        <w:rPr>
          <w:sz w:val="26"/>
          <w:szCs w:val="26"/>
        </w:rPr>
      </w:pPr>
    </w:p>
    <w:p w:rsidR="00E24007" w:rsidRDefault="00E24007">
      <w:pPr>
        <w:ind w:firstLine="871"/>
        <w:rPr>
          <w:color w:val="002060"/>
          <w:sz w:val="24"/>
        </w:rPr>
      </w:pPr>
    </w:p>
    <w:p w:rsidR="00E24007" w:rsidRDefault="00B715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E24007" w:rsidRDefault="00E24007">
      <w:pPr>
        <w:ind w:firstLine="720"/>
        <w:jc w:val="center"/>
        <w:rPr>
          <w:b/>
          <w:sz w:val="26"/>
          <w:szCs w:val="26"/>
        </w:rPr>
      </w:pP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5.1. В случае неисполнения или ненадлежащего исполнения своих обязанностей по настоящему Соглашению Стороны несут ответственность </w:t>
      </w:r>
      <w:r>
        <w:rPr>
          <w:sz w:val="26"/>
          <w:szCs w:val="26"/>
        </w:rPr>
        <w:br/>
        <w:t>в соответствии с законодательством Российской Федерации.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</w:t>
      </w:r>
      <w:r>
        <w:rPr>
          <w:sz w:val="26"/>
          <w:szCs w:val="26"/>
        </w:rPr>
        <w:br/>
        <w:t xml:space="preserve">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</w:t>
      </w:r>
      <w:r>
        <w:rPr>
          <w:sz w:val="26"/>
          <w:szCs w:val="26"/>
        </w:rPr>
        <w:br/>
        <w:t>из краевого бюджета».</w:t>
      </w:r>
    </w:p>
    <w:p w:rsidR="00E24007" w:rsidRDefault="00B71514">
      <w:pPr>
        <w:ind w:firstLine="709"/>
        <w:rPr>
          <w:sz w:val="24"/>
          <w:vertAlign w:val="superscript"/>
        </w:rPr>
      </w:pPr>
      <w:r>
        <w:rPr>
          <w:sz w:val="26"/>
          <w:szCs w:val="26"/>
        </w:rPr>
        <w:t xml:space="preserve">5.3. Ответственность за нецелевое использование полученных средств Субсидии, а также достоверность представленных сведений возлагается </w:t>
      </w:r>
      <w:r>
        <w:rPr>
          <w:sz w:val="26"/>
          <w:szCs w:val="26"/>
        </w:rPr>
        <w:br/>
        <w:t>на администрацию городского округа ___________________</w:t>
      </w:r>
      <w:r>
        <w:rPr>
          <w:bCs/>
          <w:sz w:val="24"/>
        </w:rPr>
        <w:t>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(наименование муниципального образования) </w:t>
      </w:r>
    </w:p>
    <w:p w:rsidR="00E24007" w:rsidRDefault="00E24007">
      <w:pPr>
        <w:ind w:firstLine="709"/>
        <w:rPr>
          <w:sz w:val="24"/>
          <w:vertAlign w:val="superscript"/>
        </w:rPr>
      </w:pPr>
    </w:p>
    <w:p w:rsidR="00E24007" w:rsidRDefault="00E24007">
      <w:pPr>
        <w:ind w:firstLine="709"/>
        <w:rPr>
          <w:sz w:val="24"/>
          <w:vertAlign w:val="superscript"/>
        </w:rPr>
      </w:pPr>
    </w:p>
    <w:p w:rsidR="00E24007" w:rsidRDefault="00E24007">
      <w:pPr>
        <w:ind w:firstLine="709"/>
        <w:rPr>
          <w:sz w:val="24"/>
          <w:vertAlign w:val="superscript"/>
        </w:rPr>
      </w:pPr>
    </w:p>
    <w:p w:rsidR="00E24007" w:rsidRDefault="00B715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E24007" w:rsidRDefault="00E24007">
      <w:pPr>
        <w:ind w:firstLine="720"/>
        <w:jc w:val="center"/>
        <w:rPr>
          <w:b/>
          <w:sz w:val="26"/>
          <w:szCs w:val="26"/>
        </w:rPr>
      </w:pP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6.3. Изменение настоящего Соглашения осуществляется по инициативе Сторон и оформляется в виде дополнительного соглашения к настоящему </w:t>
      </w:r>
      <w:r>
        <w:rPr>
          <w:sz w:val="26"/>
          <w:szCs w:val="26"/>
        </w:rPr>
        <w:lastRenderedPageBreak/>
        <w:t>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установленного значения результата использования Субсидии, а также продление сроков исполнения обязательств, предусмотренных настоящим Соглашением мероприятий,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E24007" w:rsidRDefault="00B7151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E24007" w:rsidRDefault="00E24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24007" w:rsidRDefault="00B715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E24007" w:rsidRDefault="00E24007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E24007">
        <w:tc>
          <w:tcPr>
            <w:tcW w:w="4598" w:type="dxa"/>
          </w:tcPr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E24007" w:rsidRDefault="00B7151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24007">
        <w:tc>
          <w:tcPr>
            <w:tcW w:w="4598" w:type="dxa"/>
          </w:tcPr>
          <w:p w:rsidR="00E24007" w:rsidRDefault="00B7151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E24007" w:rsidRDefault="00B7151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E24007" w:rsidRDefault="00B7151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24007">
        <w:tc>
          <w:tcPr>
            <w:tcW w:w="4598" w:type="dxa"/>
          </w:tcPr>
          <w:p w:rsidR="00E24007" w:rsidRDefault="00B71514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E24007" w:rsidRDefault="00B7151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E24007">
        <w:tc>
          <w:tcPr>
            <w:tcW w:w="4598" w:type="dxa"/>
          </w:tcPr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E24007" w:rsidRDefault="00B71514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E24007" w:rsidRDefault="00E24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E24007" w:rsidRDefault="00B7151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E24007" w:rsidRDefault="00E24007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31"/>
        <w:gridCol w:w="1367"/>
        <w:gridCol w:w="5999"/>
      </w:tblGrid>
      <w:tr w:rsidR="00E24007">
        <w:tc>
          <w:tcPr>
            <w:tcW w:w="2631" w:type="dxa"/>
          </w:tcPr>
          <w:p w:rsidR="00E24007" w:rsidRDefault="00E24007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366" w:type="dxa"/>
            <w:gridSpan w:val="2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24007">
        <w:tc>
          <w:tcPr>
            <w:tcW w:w="3998" w:type="dxa"/>
            <w:gridSpan w:val="2"/>
          </w:tcPr>
          <w:p w:rsidR="00E24007" w:rsidRDefault="00B71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транспорта                         </w:t>
            </w:r>
          </w:p>
          <w:p w:rsidR="00E24007" w:rsidRDefault="00B71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  <w:p w:rsidR="00E24007" w:rsidRDefault="00E24007">
            <w:pPr>
              <w:rPr>
                <w:sz w:val="26"/>
                <w:szCs w:val="26"/>
              </w:rPr>
            </w:pPr>
          </w:p>
          <w:p w:rsidR="00E24007" w:rsidRDefault="00B71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_______________/ А.В. Черных  </w:t>
            </w:r>
          </w:p>
          <w:p w:rsidR="00E24007" w:rsidRDefault="00B71514">
            <w:pPr>
              <w:rPr>
                <w:bCs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0"/>
                <w:szCs w:val="20"/>
              </w:rPr>
              <w:t xml:space="preserve"> (подпись)</w:t>
            </w:r>
          </w:p>
          <w:p w:rsidR="00E24007" w:rsidRDefault="00E24007">
            <w:pPr>
              <w:rPr>
                <w:sz w:val="26"/>
                <w:szCs w:val="26"/>
              </w:rPr>
            </w:pPr>
          </w:p>
          <w:p w:rsidR="00E24007" w:rsidRDefault="00B71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608" w:type="dxa"/>
          </w:tcPr>
          <w:p w:rsidR="00E24007" w:rsidRDefault="00B71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Получателя</w:t>
            </w:r>
          </w:p>
          <w:p w:rsidR="00E24007" w:rsidRDefault="00E24007">
            <w:pPr>
              <w:rPr>
                <w:sz w:val="26"/>
                <w:szCs w:val="26"/>
              </w:rPr>
            </w:pPr>
          </w:p>
          <w:p w:rsidR="00E24007" w:rsidRDefault="00E24007">
            <w:pPr>
              <w:ind w:left="311" w:hanging="311"/>
              <w:rPr>
                <w:sz w:val="26"/>
                <w:szCs w:val="26"/>
              </w:rPr>
            </w:pPr>
          </w:p>
          <w:p w:rsidR="00E24007" w:rsidRDefault="00B71514">
            <w:pPr>
              <w:ind w:left="311" w:hanging="3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 / ________________</w:t>
            </w:r>
          </w:p>
          <w:p w:rsidR="00E24007" w:rsidRDefault="00B71514">
            <w:pPr>
              <w:ind w:left="311" w:hanging="311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0"/>
                <w:szCs w:val="20"/>
              </w:rPr>
              <w:t>(ФИО)</w:t>
            </w:r>
          </w:p>
          <w:p w:rsidR="00E24007" w:rsidRDefault="00E24007">
            <w:pPr>
              <w:ind w:left="311" w:hanging="311"/>
              <w:rPr>
                <w:sz w:val="20"/>
                <w:szCs w:val="20"/>
              </w:rPr>
            </w:pPr>
          </w:p>
          <w:p w:rsidR="00E24007" w:rsidRDefault="00B71514">
            <w:pPr>
              <w:ind w:left="311" w:hanging="3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  <w:tr w:rsidR="00E24007">
        <w:trPr>
          <w:trHeight w:val="462"/>
        </w:trPr>
        <w:tc>
          <w:tcPr>
            <w:tcW w:w="2631" w:type="dxa"/>
          </w:tcPr>
          <w:p w:rsidR="00E24007" w:rsidRDefault="00E24007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366" w:type="dxa"/>
            <w:gridSpan w:val="2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07">
        <w:tc>
          <w:tcPr>
            <w:tcW w:w="2631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07">
        <w:tc>
          <w:tcPr>
            <w:tcW w:w="2631" w:type="dxa"/>
          </w:tcPr>
          <w:p w:rsidR="00E24007" w:rsidRDefault="00E24007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7366" w:type="dxa"/>
            <w:gridSpan w:val="2"/>
          </w:tcPr>
          <w:p w:rsidR="00E24007" w:rsidRDefault="00E24007">
            <w:pPr>
              <w:tabs>
                <w:tab w:val="left" w:pos="2910"/>
              </w:tabs>
              <w:ind w:left="4"/>
              <w:rPr>
                <w:szCs w:val="28"/>
              </w:rPr>
            </w:pPr>
          </w:p>
        </w:tc>
      </w:tr>
    </w:tbl>
    <w:p w:rsidR="00E24007" w:rsidRDefault="00E24007">
      <w:pPr>
        <w:rPr>
          <w:color w:val="002060"/>
          <w:szCs w:val="28"/>
        </w:rPr>
        <w:sectPr w:rsidR="00E24007">
          <w:headerReference w:type="even" r:id="rId11"/>
          <w:headerReference w:type="default" r:id="rId12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E24007" w:rsidRDefault="00E24007">
      <w:pPr>
        <w:ind w:left="10915"/>
        <w:rPr>
          <w:color w:val="000000"/>
          <w:sz w:val="24"/>
        </w:rPr>
      </w:pPr>
    </w:p>
    <w:p w:rsidR="00E24007" w:rsidRDefault="00B71514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E24007" w:rsidRDefault="00B71514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E24007" w:rsidRDefault="00E24007">
      <w:pPr>
        <w:jc w:val="center"/>
        <w:rPr>
          <w:color w:val="002060"/>
          <w:sz w:val="24"/>
          <w:szCs w:val="26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E24007" w:rsidRDefault="00B71514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E24007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007" w:rsidRDefault="00B71514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E24007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E24007" w:rsidRDefault="00E2400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E2400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E24007" w:rsidRDefault="00B7151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E24007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E2400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E2400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E24007" w:rsidRDefault="00B7151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E24007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E24007" w:rsidRDefault="00E24007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24007" w:rsidRDefault="00E24007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2835"/>
        <w:gridCol w:w="851"/>
        <w:gridCol w:w="3402"/>
        <w:gridCol w:w="3086"/>
        <w:gridCol w:w="1507"/>
      </w:tblGrid>
      <w:tr w:rsidR="00E24007">
        <w:trPr>
          <w:trHeight w:val="722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E24007">
        <w:trPr>
          <w:trHeight w:val="20"/>
        </w:trPr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2400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24007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24007">
        <w:trPr>
          <w:trHeight w:val="125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24007" w:rsidRDefault="00B71514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24007" w:rsidRDefault="00B71514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 значения, на которых выполнены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24007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24007"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E24007" w:rsidRDefault="00E24007">
      <w:pPr>
        <w:rPr>
          <w:rFonts w:eastAsia="Calibri"/>
          <w:sz w:val="16"/>
          <w:szCs w:val="16"/>
          <w:lang w:eastAsia="en-US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E24007" w:rsidRDefault="00E24007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E24007">
        <w:tc>
          <w:tcPr>
            <w:tcW w:w="5245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</w:rPr>
              <w:t>/  А.В.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Черных  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E24007" w:rsidRDefault="00E24007">
      <w:pPr>
        <w:tabs>
          <w:tab w:val="left" w:pos="10773"/>
        </w:tabs>
        <w:ind w:left="7371" w:firstLine="3402"/>
        <w:rPr>
          <w:color w:val="000000"/>
          <w:sz w:val="24"/>
        </w:rPr>
        <w:sectPr w:rsidR="00E24007">
          <w:headerReference w:type="even" r:id="rId13"/>
          <w:headerReference w:type="default" r:id="rId14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E24007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E24007" w:rsidRDefault="00B7151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E24007" w:rsidRDefault="00B7151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E24007" w:rsidRDefault="00E24007">
      <w:pPr>
        <w:jc w:val="center"/>
        <w:rPr>
          <w:b/>
          <w:bCs/>
          <w:sz w:val="24"/>
        </w:rPr>
      </w:pPr>
    </w:p>
    <w:p w:rsidR="00E24007" w:rsidRDefault="00B71514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E24007" w:rsidRDefault="00B71514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</w:t>
      </w:r>
      <w:proofErr w:type="gramStart"/>
      <w:r>
        <w:rPr>
          <w:rFonts w:eastAsia="Calibri"/>
          <w:sz w:val="24"/>
          <w:lang w:eastAsia="en-US"/>
        </w:rPr>
        <w:t xml:space="preserve">округа  </w:t>
      </w:r>
      <w:r>
        <w:rPr>
          <w:rFonts w:eastAsia="Calibri"/>
          <w:sz w:val="24"/>
          <w:vertAlign w:val="subscript"/>
          <w:lang w:eastAsia="en-US"/>
        </w:rPr>
        <w:t>_</w:t>
      </w:r>
      <w:proofErr w:type="gramEnd"/>
      <w:r>
        <w:rPr>
          <w:rFonts w:eastAsia="Calibri"/>
          <w:sz w:val="24"/>
          <w:vertAlign w:val="subscript"/>
          <w:lang w:eastAsia="en-US"/>
        </w:rPr>
        <w:t>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 xml:space="preserve">на капитальный ремонт и ремонт </w:t>
      </w:r>
    </w:p>
    <w:p w:rsidR="00E24007" w:rsidRDefault="00B71514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E24007" w:rsidRDefault="00B71514">
      <w:pPr>
        <w:jc w:val="center"/>
        <w:rPr>
          <w:bCs/>
          <w:sz w:val="24"/>
        </w:rPr>
      </w:pPr>
      <w:r>
        <w:rPr>
          <w:sz w:val="24"/>
        </w:rPr>
        <w:t>автомобильных 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в 2025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E24007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  <w:p w:rsidR="00E24007" w:rsidRDefault="00E24007">
            <w:pPr>
              <w:widowControl w:val="0"/>
              <w:ind w:left="269"/>
              <w:rPr>
                <w:color w:val="000000"/>
                <w:sz w:val="16"/>
                <w:szCs w:val="16"/>
              </w:rPr>
            </w:pP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бюджета),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 руб.</w:t>
            </w:r>
          </w:p>
        </w:tc>
      </w:tr>
      <w:tr w:rsidR="00E24007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4007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E24007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E24007" w:rsidRDefault="00B71514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E24007" w:rsidRDefault="00B7151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Руководитель (уполномоченное </w:t>
      </w:r>
      <w:proofErr w:type="gramStart"/>
      <w:r>
        <w:rPr>
          <w:sz w:val="18"/>
          <w:szCs w:val="28"/>
        </w:rPr>
        <w:t xml:space="preserve">лицо)   </w:t>
      </w:r>
      <w:proofErr w:type="gramEnd"/>
      <w:r>
        <w:rPr>
          <w:sz w:val="18"/>
          <w:szCs w:val="28"/>
        </w:rPr>
        <w:t>___________     _______________    ______________________</w:t>
      </w: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E24007" w:rsidRDefault="00B7151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E24007" w:rsidRDefault="00E24007">
      <w:pPr>
        <w:rPr>
          <w:sz w:val="18"/>
          <w:szCs w:val="2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E24007" w:rsidRDefault="00E24007">
      <w:pPr>
        <w:ind w:left="284"/>
        <w:rPr>
          <w:sz w:val="18"/>
          <w:szCs w:val="2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E24007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E24007" w:rsidRDefault="00B7151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E24007" w:rsidRDefault="00B7151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E24007" w:rsidRDefault="00B71514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E24007" w:rsidRDefault="00B71514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</w:t>
      </w:r>
      <w:proofErr w:type="gramStart"/>
      <w:r>
        <w:rPr>
          <w:rFonts w:eastAsia="Calibri"/>
          <w:sz w:val="24"/>
          <w:lang w:eastAsia="en-US"/>
        </w:rPr>
        <w:t xml:space="preserve">округа  </w:t>
      </w:r>
      <w:r>
        <w:rPr>
          <w:rFonts w:eastAsia="Calibri"/>
          <w:sz w:val="24"/>
          <w:vertAlign w:val="subscript"/>
          <w:lang w:eastAsia="en-US"/>
        </w:rPr>
        <w:t>_</w:t>
      </w:r>
      <w:proofErr w:type="gramEnd"/>
      <w:r>
        <w:rPr>
          <w:rFonts w:eastAsia="Calibri"/>
          <w:sz w:val="24"/>
          <w:vertAlign w:val="subscript"/>
          <w:lang w:eastAsia="en-US"/>
        </w:rPr>
        <w:t>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 xml:space="preserve">на капитальный ремонт и ремонт </w:t>
      </w:r>
    </w:p>
    <w:p w:rsidR="00E24007" w:rsidRDefault="00B71514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E24007" w:rsidRDefault="00B71514">
      <w:pPr>
        <w:jc w:val="center"/>
        <w:rPr>
          <w:bCs/>
          <w:sz w:val="24"/>
        </w:rPr>
      </w:pPr>
      <w:r>
        <w:rPr>
          <w:sz w:val="24"/>
        </w:rPr>
        <w:t>автомобильных 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в 2025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E24007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E24007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07" w:rsidRDefault="00E240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4007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4007" w:rsidRDefault="00B7151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E24007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007" w:rsidRDefault="00E2400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E24007" w:rsidRDefault="00B71514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E24007" w:rsidRDefault="00B7151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  (подпись)        (расшифровка подписи)</w:t>
      </w:r>
    </w:p>
    <w:p w:rsidR="00E24007" w:rsidRDefault="00B7151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E24007" w:rsidRDefault="00E24007">
      <w:pPr>
        <w:rPr>
          <w:sz w:val="18"/>
          <w:szCs w:val="2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E24007" w:rsidRDefault="00E24007">
      <w:pPr>
        <w:ind w:left="284"/>
        <w:rPr>
          <w:sz w:val="18"/>
          <w:szCs w:val="28"/>
        </w:rPr>
      </w:pPr>
    </w:p>
    <w:p w:rsidR="00E24007" w:rsidRDefault="00B7151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E24007" w:rsidRDefault="00E2400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E24007" w:rsidRDefault="00E24007">
      <w:pPr>
        <w:sectPr w:rsidR="00E24007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E24007">
      <w:pPr>
        <w:ind w:left="6804"/>
        <w:rPr>
          <w:color w:val="002060"/>
          <w:sz w:val="24"/>
        </w:rPr>
      </w:pPr>
    </w:p>
    <w:p w:rsidR="00E24007" w:rsidRDefault="00B71514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E24007" w:rsidRDefault="00B71514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E24007" w:rsidRDefault="00E24007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E24007" w:rsidRDefault="00E24007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E2400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E2400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4007" w:rsidRDefault="00E240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E24007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4007" w:rsidRDefault="00E240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E24007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E2400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B7151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E24007" w:rsidRDefault="00E2400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E24007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E24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E240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24007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значения, на которых выполнены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</w:rPr>
            </w:pPr>
          </w:p>
        </w:tc>
      </w:tr>
    </w:tbl>
    <w:p w:rsidR="00E24007" w:rsidRDefault="00E24007">
      <w:pPr>
        <w:rPr>
          <w:rFonts w:eastAsia="Calibri"/>
          <w:sz w:val="16"/>
          <w:szCs w:val="16"/>
          <w:lang w:eastAsia="en-US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E24007" w:rsidRDefault="00E24007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E24007">
        <w:tc>
          <w:tcPr>
            <w:tcW w:w="5245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E24007">
        <w:tc>
          <w:tcPr>
            <w:tcW w:w="5245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24007" w:rsidRDefault="00E240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4007">
        <w:tc>
          <w:tcPr>
            <w:tcW w:w="5245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E24007" w:rsidRDefault="00B715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24007" w:rsidRDefault="00E24007">
      <w:pPr>
        <w:tabs>
          <w:tab w:val="left" w:pos="9214"/>
        </w:tabs>
        <w:sectPr w:rsidR="00E24007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E24007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/>
        <w:rPr>
          <w:rFonts w:ascii="Times New Roman" w:hAnsi="Times New Roman" w:cs="Times New Roman"/>
        </w:rPr>
      </w:pPr>
    </w:p>
    <w:p w:rsidR="00E24007" w:rsidRDefault="00B7151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E24007" w:rsidRDefault="00B7151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E24007" w:rsidRDefault="00E24007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E24007">
        <w:tc>
          <w:tcPr>
            <w:tcW w:w="5529" w:type="dxa"/>
          </w:tcPr>
          <w:p w:rsidR="00E24007" w:rsidRDefault="00E24007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24007" w:rsidRDefault="00E2400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24007">
        <w:tc>
          <w:tcPr>
            <w:tcW w:w="5529" w:type="dxa"/>
          </w:tcPr>
          <w:p w:rsidR="00E24007" w:rsidRDefault="00E24007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2025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E2400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24007">
        <w:tc>
          <w:tcPr>
            <w:tcW w:w="5529" w:type="dxa"/>
            <w:vAlign w:val="bottom"/>
          </w:tcPr>
          <w:p w:rsidR="00E24007" w:rsidRDefault="00B71514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E24007" w:rsidRDefault="00E24007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E2400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24007">
        <w:tc>
          <w:tcPr>
            <w:tcW w:w="5529" w:type="dxa"/>
            <w:vAlign w:val="bottom"/>
          </w:tcPr>
          <w:p w:rsidR="00E24007" w:rsidRDefault="00B7151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E24007" w:rsidRDefault="00B715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123019Д160</w:t>
            </w:r>
          </w:p>
        </w:tc>
      </w:tr>
      <w:tr w:rsidR="00E24007">
        <w:tc>
          <w:tcPr>
            <w:tcW w:w="5529" w:type="dxa"/>
            <w:vAlign w:val="bottom"/>
          </w:tcPr>
          <w:p w:rsidR="00E24007" w:rsidRDefault="00B7151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4007">
        <w:tc>
          <w:tcPr>
            <w:tcW w:w="5529" w:type="dxa"/>
            <w:vAlign w:val="bottom"/>
          </w:tcPr>
          <w:p w:rsidR="00E24007" w:rsidRDefault="00E24007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24007" w:rsidRDefault="00B71514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24007" w:rsidRDefault="00E2400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E24007">
        <w:tc>
          <w:tcPr>
            <w:tcW w:w="5529" w:type="dxa"/>
            <w:vAlign w:val="bottom"/>
          </w:tcPr>
          <w:p w:rsidR="00E24007" w:rsidRDefault="00B71514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E24007" w:rsidRDefault="00B7151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E2400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4007">
        <w:tc>
          <w:tcPr>
            <w:tcW w:w="5529" w:type="dxa"/>
            <w:vAlign w:val="bottom"/>
          </w:tcPr>
          <w:p w:rsidR="00E24007" w:rsidRDefault="00B7151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E24007" w:rsidRDefault="00B7151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24007" w:rsidRDefault="00E2400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E24007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E24007">
        <w:tc>
          <w:tcPr>
            <w:tcW w:w="5529" w:type="dxa"/>
          </w:tcPr>
          <w:p w:rsidR="00E24007" w:rsidRDefault="00E24007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E24007" w:rsidRDefault="00E24007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E24007" w:rsidRDefault="00E24007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E24007" w:rsidRDefault="00E24007">
            <w:pPr>
              <w:rPr>
                <w:rFonts w:eastAsia="Calibri"/>
                <w:szCs w:val="28"/>
              </w:rPr>
            </w:pPr>
          </w:p>
        </w:tc>
      </w:tr>
    </w:tbl>
    <w:p w:rsidR="00E24007" w:rsidRDefault="00E24007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24007" w:rsidRDefault="00B71514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E24007" w:rsidRDefault="00E24007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E24007">
        <w:trPr>
          <w:trHeight w:val="443"/>
        </w:trPr>
        <w:tc>
          <w:tcPr>
            <w:tcW w:w="1163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E24007">
        <w:trPr>
          <w:trHeight w:val="214"/>
        </w:trPr>
        <w:tc>
          <w:tcPr>
            <w:tcW w:w="11632" w:type="dxa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4007">
        <w:trPr>
          <w:trHeight w:val="229"/>
        </w:trPr>
        <w:tc>
          <w:tcPr>
            <w:tcW w:w="11632" w:type="dxa"/>
          </w:tcPr>
          <w:p w:rsidR="00E24007" w:rsidRDefault="00B71514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443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214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673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214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229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443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rPr>
          <w:trHeight w:val="141"/>
        </w:trPr>
        <w:tc>
          <w:tcPr>
            <w:tcW w:w="11632" w:type="dxa"/>
          </w:tcPr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E24007" w:rsidRDefault="00B7151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E24007" w:rsidRDefault="00E24007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24007" w:rsidRDefault="00E24007">
      <w:pPr>
        <w:pStyle w:val="ConsPlusNormal"/>
        <w:outlineLvl w:val="1"/>
        <w:rPr>
          <w:rFonts w:ascii="Times New Roman" w:hAnsi="Times New Roman" w:cs="Times New Roman"/>
        </w:rPr>
      </w:pPr>
    </w:p>
    <w:p w:rsidR="00E24007" w:rsidRDefault="00B71514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E24007" w:rsidRDefault="00E24007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E24007">
        <w:tc>
          <w:tcPr>
            <w:tcW w:w="6097" w:type="dxa"/>
            <w:gridSpan w:val="4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E24007">
        <w:tc>
          <w:tcPr>
            <w:tcW w:w="1844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E24007" w:rsidRDefault="00B7151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E24007" w:rsidRDefault="00E2400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1844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4007">
        <w:tc>
          <w:tcPr>
            <w:tcW w:w="1844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1844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24007">
        <w:tc>
          <w:tcPr>
            <w:tcW w:w="7372" w:type="dxa"/>
            <w:gridSpan w:val="5"/>
            <w:vAlign w:val="center"/>
          </w:tcPr>
          <w:p w:rsidR="00E24007" w:rsidRDefault="00B715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24007" w:rsidRDefault="00E240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24007" w:rsidRDefault="00E24007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24007" w:rsidRDefault="00B7151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E24007" w:rsidRDefault="00B7151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(подпись)         (расшифровка подписи)</w:t>
      </w:r>
    </w:p>
    <w:p w:rsidR="00E24007" w:rsidRDefault="00B7151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24007" w:rsidRDefault="00E2400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E24007" w:rsidRDefault="00B7151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4007" w:rsidRDefault="00B715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(ФИО)                                      (телефон)</w:t>
      </w:r>
    </w:p>
    <w:p w:rsidR="00E24007" w:rsidRDefault="00E24007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E24007" w:rsidRDefault="00B71514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E24007" w:rsidRDefault="00E24007">
      <w:pPr>
        <w:sectPr w:rsidR="00E24007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E24007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E24007" w:rsidRDefault="00B7151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E24007" w:rsidRDefault="00B7151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E24007" w:rsidRDefault="00B71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E24007" w:rsidRDefault="00E2400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04"/>
        <w:gridCol w:w="1164"/>
        <w:gridCol w:w="1134"/>
        <w:gridCol w:w="1134"/>
        <w:gridCol w:w="487"/>
        <w:gridCol w:w="647"/>
        <w:gridCol w:w="1054"/>
        <w:gridCol w:w="221"/>
        <w:gridCol w:w="1053"/>
        <w:gridCol w:w="81"/>
        <w:gridCol w:w="1418"/>
        <w:gridCol w:w="1481"/>
      </w:tblGrid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E24007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2025 г.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007" w:rsidRDefault="00B71514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E24007" w:rsidRDefault="00B7151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123019Д160</w:t>
            </w: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B7151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007" w:rsidRDefault="00B7151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4007">
        <w:tc>
          <w:tcPr>
            <w:tcW w:w="2694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Результат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использова-ния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субсидии</w:t>
            </w:r>
          </w:p>
        </w:tc>
        <w:tc>
          <w:tcPr>
            <w:tcW w:w="2268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Код </w:t>
            </w:r>
          </w:p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строки</w:t>
            </w:r>
          </w:p>
        </w:tc>
        <w:tc>
          <w:tcPr>
            <w:tcW w:w="1275" w:type="dxa"/>
            <w:gridSpan w:val="2"/>
            <w:vMerge w:val="restart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3971" w:type="dxa"/>
            <w:gridSpan w:val="4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E24007">
        <w:tc>
          <w:tcPr>
            <w:tcW w:w="1985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268" w:type="dxa"/>
            <w:gridSpan w:val="2"/>
            <w:vMerge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gridSpan w:val="2"/>
            <w:vMerge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E24007" w:rsidRDefault="00E240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8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419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E24007">
        <w:trPr>
          <w:trHeight w:val="105"/>
        </w:trPr>
        <w:tc>
          <w:tcPr>
            <w:tcW w:w="1985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Par38"/>
            <w:bookmarkEnd w:id="2"/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Par40"/>
            <w:bookmarkEnd w:id="3"/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Par43"/>
            <w:bookmarkEnd w:id="4"/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9" w:type="dxa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E24007">
        <w:tc>
          <w:tcPr>
            <w:tcW w:w="1985" w:type="dxa"/>
          </w:tcPr>
          <w:p w:rsidR="00E24007" w:rsidRDefault="00B71514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E24007" w:rsidRDefault="00B71514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значения, на которых выполнены</w:t>
            </w:r>
          </w:p>
          <w:p w:rsidR="00E24007" w:rsidRDefault="00B7151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1134" w:type="dxa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  <w:gridSpan w:val="2"/>
          </w:tcPr>
          <w:p w:rsidR="00E24007" w:rsidRDefault="00B715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5" w:type="dxa"/>
            <w:gridSpan w:val="2"/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E24007" w:rsidRDefault="00E240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24007" w:rsidRDefault="00E24007">
      <w:pPr>
        <w:rPr>
          <w:rFonts w:eastAsia="Calibri"/>
          <w:sz w:val="20"/>
          <w:szCs w:val="20"/>
          <w:lang w:eastAsia="en-US"/>
        </w:rPr>
      </w:pPr>
    </w:p>
    <w:p w:rsidR="00E24007" w:rsidRDefault="00B71514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  <w:lang w:eastAsia="en-US"/>
        </w:rPr>
        <w:t>_  _</w:t>
      </w:r>
      <w:proofErr w:type="gramEnd"/>
      <w:r>
        <w:rPr>
          <w:rFonts w:eastAsia="Calibri"/>
          <w:sz w:val="20"/>
          <w:szCs w:val="20"/>
          <w:lang w:eastAsia="en-US"/>
        </w:rPr>
        <w:t>________  _____________________</w:t>
      </w:r>
    </w:p>
    <w:p w:rsidR="00E24007" w:rsidRDefault="00B71514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лицо)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                  (должность)                 (подпись)    (расшифровка подписи)</w:t>
      </w:r>
    </w:p>
    <w:p w:rsidR="00E24007" w:rsidRDefault="00B7151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24007" w:rsidRDefault="00B715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E24007" w:rsidRDefault="00B715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(ФИО)                     (телефон)</w:t>
      </w:r>
    </w:p>
    <w:p w:rsidR="00E24007" w:rsidRDefault="00E24007">
      <w:pPr>
        <w:pStyle w:val="ConsPlusNonformat"/>
        <w:jc w:val="both"/>
        <w:rPr>
          <w:rFonts w:ascii="Times New Roman" w:hAnsi="Times New Roman" w:cs="Times New Roman"/>
        </w:rPr>
      </w:pPr>
    </w:p>
    <w:p w:rsidR="00E24007" w:rsidRDefault="00B71514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E24007" w:rsidRDefault="00E24007">
      <w:pPr>
        <w:pStyle w:val="ConsPlusNormal"/>
        <w:outlineLvl w:val="1"/>
        <w:rPr>
          <w:rFonts w:ascii="Times New Roman" w:hAnsi="Times New Roman" w:cs="Times New Roman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E24007" w:rsidRDefault="00B7151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E24007" w:rsidRDefault="00B7151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425"/>
        <w:gridCol w:w="615"/>
        <w:gridCol w:w="377"/>
        <w:gridCol w:w="723"/>
        <w:gridCol w:w="269"/>
        <w:gridCol w:w="236"/>
        <w:gridCol w:w="1075"/>
        <w:gridCol w:w="263"/>
        <w:gridCol w:w="553"/>
        <w:gridCol w:w="236"/>
        <w:gridCol w:w="614"/>
        <w:gridCol w:w="142"/>
        <w:gridCol w:w="378"/>
        <w:gridCol w:w="1039"/>
        <w:gridCol w:w="236"/>
        <w:gridCol w:w="190"/>
        <w:gridCol w:w="708"/>
        <w:gridCol w:w="236"/>
        <w:gridCol w:w="190"/>
        <w:gridCol w:w="283"/>
        <w:gridCol w:w="567"/>
        <w:gridCol w:w="236"/>
        <w:gridCol w:w="1040"/>
        <w:gridCol w:w="1417"/>
        <w:gridCol w:w="236"/>
        <w:gridCol w:w="1904"/>
        <w:gridCol w:w="1580"/>
        <w:gridCol w:w="816"/>
        <w:gridCol w:w="2409"/>
        <w:gridCol w:w="1134"/>
        <w:gridCol w:w="1276"/>
        <w:gridCol w:w="2693"/>
      </w:tblGrid>
      <w:tr w:rsidR="00E24007">
        <w:trPr>
          <w:gridAfter w:val="8"/>
          <w:wAfter w:w="12048" w:type="dxa"/>
          <w:trHeight w:val="1796"/>
        </w:trPr>
        <w:tc>
          <w:tcPr>
            <w:tcW w:w="15417" w:type="dxa"/>
            <w:gridSpan w:val="27"/>
            <w:noWrap/>
            <w:vAlign w:val="bottom"/>
          </w:tcPr>
          <w:p w:rsidR="00E24007" w:rsidRDefault="00B71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E24007" w:rsidRDefault="00B71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E24007" w:rsidRDefault="00B71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E24007" w:rsidRDefault="00B715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городской округ __________________________________________________________________</w:t>
            </w:r>
          </w:p>
          <w:p w:rsidR="00E24007" w:rsidRDefault="00B7151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(наименование муниципального образования)</w:t>
            </w:r>
          </w:p>
        </w:tc>
      </w:tr>
      <w:tr w:rsidR="00E24007">
        <w:trPr>
          <w:gridAfter w:val="8"/>
          <w:wAfter w:w="12048" w:type="dxa"/>
          <w:trHeight w:val="8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  <w:tr w:rsidR="00E24007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Предусмотрено соглашением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 контракт/договор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Выполненные работы  </w:t>
            </w:r>
          </w:p>
        </w:tc>
      </w:tr>
      <w:tr w:rsidR="00E24007">
        <w:trPr>
          <w:gridAfter w:val="8"/>
          <w:wAfter w:w="12048" w:type="dxa"/>
          <w:trHeight w:val="700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07" w:rsidRDefault="00E2400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007" w:rsidRDefault="00E2400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бюджетных ассигнований всего,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</w:tr>
      <w:tr w:rsidR="00E24007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2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гр.3 = гр. 4+гр. 5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4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5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6 = гр. 7+ гр. 8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8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9 = гр. 10 + гр. 11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</w:p>
        </w:tc>
      </w:tr>
      <w:tr w:rsidR="00E24007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24007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24007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24007">
        <w:trPr>
          <w:gridAfter w:val="7"/>
          <w:wAfter w:w="11812" w:type="dxa"/>
          <w:trHeight w:val="145"/>
        </w:trPr>
        <w:tc>
          <w:tcPr>
            <w:tcW w:w="730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  <w:tr w:rsidR="00E24007">
        <w:trPr>
          <w:gridAfter w:val="8"/>
          <w:wAfter w:w="12048" w:type="dxa"/>
          <w:trHeight w:val="246"/>
        </w:trPr>
        <w:tc>
          <w:tcPr>
            <w:tcW w:w="10314" w:type="dxa"/>
            <w:gridSpan w:val="17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E24007" w:rsidRDefault="00E24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  <w:tr w:rsidR="00E24007">
        <w:trPr>
          <w:gridAfter w:val="8"/>
          <w:wAfter w:w="12048" w:type="dxa"/>
          <w:trHeight w:val="465"/>
        </w:trPr>
        <w:tc>
          <w:tcPr>
            <w:tcW w:w="8897" w:type="dxa"/>
            <w:gridSpan w:val="15"/>
            <w:vAlign w:val="bottom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  <w:tr w:rsidR="00E24007">
        <w:trPr>
          <w:gridAfter w:val="8"/>
          <w:wAfter w:w="12048" w:type="dxa"/>
          <w:trHeight w:val="199"/>
        </w:trPr>
        <w:tc>
          <w:tcPr>
            <w:tcW w:w="730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  <w:tr w:rsidR="00E24007">
        <w:trPr>
          <w:trHeight w:val="1433"/>
        </w:trPr>
        <w:tc>
          <w:tcPr>
            <w:tcW w:w="15417" w:type="dxa"/>
            <w:gridSpan w:val="27"/>
          </w:tcPr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E24007" w:rsidRDefault="00B715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(должность)                        (ФИО)                           (телефон)</w:t>
            </w: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E24007" w:rsidRDefault="00E24007">
            <w:pPr>
              <w:jc w:val="left"/>
              <w:rPr>
                <w:sz w:val="20"/>
                <w:szCs w:val="20"/>
              </w:rPr>
            </w:pPr>
          </w:p>
        </w:tc>
      </w:tr>
    </w:tbl>
    <w:p w:rsidR="00E24007" w:rsidRDefault="00E240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4007" w:rsidRDefault="00E24007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E24007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E24007" w:rsidRDefault="00B71514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bookmarkStart w:id="5" w:name="Par127"/>
      <w:bookmarkEnd w:id="5"/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E24007" w:rsidRDefault="00B71514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E24007" w:rsidRDefault="00E24007">
      <w:pPr>
        <w:widowControl w:val="0"/>
        <w:jc w:val="left"/>
        <w:rPr>
          <w:rFonts w:eastAsia="Calibri"/>
          <w:sz w:val="24"/>
          <w:lang w:eastAsia="en-US"/>
        </w:rPr>
      </w:pPr>
    </w:p>
    <w:p w:rsidR="00E24007" w:rsidRDefault="00B71514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E24007" w:rsidRDefault="00B71514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E24007" w:rsidRDefault="00E24007">
      <w:pPr>
        <w:widowControl w:val="0"/>
        <w:jc w:val="left"/>
        <w:rPr>
          <w:sz w:val="24"/>
        </w:rPr>
      </w:pP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E24007" w:rsidRDefault="00E24007">
      <w:pPr>
        <w:widowControl w:val="0"/>
        <w:jc w:val="left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E24007" w:rsidRDefault="00B71514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ind w:right="-143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руководитель подрядной организации;</w:t>
      </w:r>
    </w:p>
    <w:p w:rsidR="00E24007" w:rsidRDefault="00B71514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представитель общественности</w:t>
      </w:r>
    </w:p>
    <w:p w:rsidR="00E24007" w:rsidRDefault="00B71514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E24007" w:rsidRDefault="00E24007">
      <w:pPr>
        <w:widowControl w:val="0"/>
        <w:rPr>
          <w:sz w:val="24"/>
        </w:rPr>
      </w:pP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E24007" w:rsidRDefault="00B7151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капитальный ремонт </w:t>
      </w:r>
      <w:r>
        <w:rPr>
          <w:sz w:val="24"/>
        </w:rPr>
        <w:br/>
        <w:t xml:space="preserve">и ремонт автомобильных дорог общего пользования местного значения за счет средств дорожного фонда Красноярского края. 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E24007" w:rsidRDefault="00B7151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E24007" w:rsidRDefault="00B7151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E24007">
        <w:trPr>
          <w:trHeight w:val="271"/>
        </w:trPr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E24007">
        <w:trPr>
          <w:trHeight w:val="321"/>
        </w:trPr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E24007" w:rsidRDefault="00E24007">
      <w:pPr>
        <w:widowControl w:val="0"/>
        <w:rPr>
          <w:sz w:val="24"/>
        </w:rPr>
        <w:sectPr w:rsidR="00E24007">
          <w:pgSz w:w="11906" w:h="16838"/>
          <w:pgMar w:top="1134" w:right="424" w:bottom="678" w:left="993" w:header="709" w:footer="709" w:gutter="0"/>
          <w:pgNumType w:start="1"/>
          <w:cols w:space="708"/>
          <w:titlePg/>
          <w:docGrid w:linePitch="360"/>
        </w:sectPr>
      </w:pPr>
    </w:p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E24007" w:rsidRDefault="00B7151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E24007">
        <w:tc>
          <w:tcPr>
            <w:tcW w:w="878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E24007" w:rsidRDefault="00B7151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E24007" w:rsidRDefault="00E24007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E24007" w:rsidRDefault="00E24007">
      <w:pPr>
        <w:widowControl w:val="0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7. Фактические затраты __________________________________________ руб.</w:t>
      </w:r>
    </w:p>
    <w:p w:rsidR="00E24007" w:rsidRDefault="00E24007">
      <w:pPr>
        <w:widowControl w:val="0"/>
        <w:jc w:val="left"/>
        <w:rPr>
          <w:sz w:val="24"/>
        </w:rPr>
      </w:pPr>
    </w:p>
    <w:p w:rsidR="00E24007" w:rsidRDefault="00E24007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E24007">
        <w:tc>
          <w:tcPr>
            <w:tcW w:w="4785" w:type="dxa"/>
          </w:tcPr>
          <w:p w:rsidR="00E24007" w:rsidRDefault="00E24007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24007" w:rsidRDefault="00E24007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E24007">
        <w:tc>
          <w:tcPr>
            <w:tcW w:w="4785" w:type="dxa"/>
          </w:tcPr>
          <w:p w:rsidR="00E24007" w:rsidRDefault="00B7151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E24007" w:rsidRDefault="00E24007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E24007" w:rsidRDefault="00B7151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E24007" w:rsidRDefault="00E24007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E24007" w:rsidRDefault="00B7151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E24007" w:rsidRDefault="00B71514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E24007" w:rsidRDefault="00E24007">
      <w:pPr>
        <w:widowControl w:val="0"/>
        <w:jc w:val="left"/>
        <w:rPr>
          <w:sz w:val="24"/>
        </w:rPr>
      </w:pPr>
    </w:p>
    <w:p w:rsidR="00E24007" w:rsidRDefault="00B71514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E24007" w:rsidRDefault="00E24007">
      <w:pPr>
        <w:widowControl w:val="0"/>
        <w:jc w:val="left"/>
        <w:rPr>
          <w:sz w:val="24"/>
        </w:rPr>
      </w:pP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E24007" w:rsidRDefault="00B71514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E24007" w:rsidRDefault="00E24007">
      <w:pPr>
        <w:widowControl w:val="0"/>
        <w:jc w:val="left"/>
        <w:rPr>
          <w:sz w:val="24"/>
        </w:rPr>
      </w:pP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E24007" w:rsidRDefault="00B71514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E24007" w:rsidRDefault="00B71514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E24007" w:rsidRDefault="00B71514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E24007" w:rsidRDefault="00E24007">
      <w:pPr>
        <w:widowControl w:val="0"/>
        <w:jc w:val="left"/>
        <w:rPr>
          <w:sz w:val="24"/>
        </w:rPr>
      </w:pPr>
    </w:p>
    <w:sectPr w:rsidR="00E2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A9" w:rsidRDefault="00A50BA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A50BA9" w:rsidRDefault="00A50BA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A9" w:rsidRDefault="00A50BA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A50BA9" w:rsidRDefault="00A50BA9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E24007" w:rsidRDefault="00E2400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E27B8">
      <w:rPr>
        <w:rStyle w:val="af8"/>
        <w:noProof/>
      </w:rPr>
      <w:t>2</w:t>
    </w:r>
    <w:r>
      <w:rPr>
        <w:rStyle w:val="af8"/>
      </w:rPr>
      <w:fldChar w:fldCharType="end"/>
    </w:r>
  </w:p>
  <w:p w:rsidR="00E24007" w:rsidRDefault="00E24007">
    <w:pPr>
      <w:pStyle w:val="af6"/>
      <w:jc w:val="center"/>
    </w:pPr>
  </w:p>
  <w:p w:rsidR="00E24007" w:rsidRDefault="00E24007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E24007" w:rsidRDefault="00E24007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E24007" w:rsidRDefault="00E24007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7" w:rsidRDefault="00B71514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88"/>
    <w:multiLevelType w:val="hybridMultilevel"/>
    <w:tmpl w:val="5FEC3B9E"/>
    <w:lvl w:ilvl="0" w:tplc="7E32E53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EE6170">
      <w:start w:val="1"/>
      <w:numFmt w:val="lowerLetter"/>
      <w:lvlText w:val="%2."/>
      <w:lvlJc w:val="left"/>
      <w:pPr>
        <w:ind w:left="1789" w:hanging="360"/>
      </w:pPr>
    </w:lvl>
    <w:lvl w:ilvl="2" w:tplc="92DC97A8">
      <w:start w:val="1"/>
      <w:numFmt w:val="lowerRoman"/>
      <w:lvlText w:val="%3."/>
      <w:lvlJc w:val="right"/>
      <w:pPr>
        <w:ind w:left="2509" w:hanging="180"/>
      </w:pPr>
    </w:lvl>
    <w:lvl w:ilvl="3" w:tplc="80C6AB4A">
      <w:start w:val="1"/>
      <w:numFmt w:val="decimal"/>
      <w:lvlText w:val="%4."/>
      <w:lvlJc w:val="left"/>
      <w:pPr>
        <w:ind w:left="3229" w:hanging="360"/>
      </w:pPr>
    </w:lvl>
    <w:lvl w:ilvl="4" w:tplc="E6B43F74">
      <w:start w:val="1"/>
      <w:numFmt w:val="lowerLetter"/>
      <w:lvlText w:val="%5."/>
      <w:lvlJc w:val="left"/>
      <w:pPr>
        <w:ind w:left="3949" w:hanging="360"/>
      </w:pPr>
    </w:lvl>
    <w:lvl w:ilvl="5" w:tplc="BEBCD4C6">
      <w:start w:val="1"/>
      <w:numFmt w:val="lowerRoman"/>
      <w:lvlText w:val="%6."/>
      <w:lvlJc w:val="right"/>
      <w:pPr>
        <w:ind w:left="4669" w:hanging="180"/>
      </w:pPr>
    </w:lvl>
    <w:lvl w:ilvl="6" w:tplc="36AE40CE">
      <w:start w:val="1"/>
      <w:numFmt w:val="decimal"/>
      <w:lvlText w:val="%7."/>
      <w:lvlJc w:val="left"/>
      <w:pPr>
        <w:ind w:left="5389" w:hanging="360"/>
      </w:pPr>
    </w:lvl>
    <w:lvl w:ilvl="7" w:tplc="86CCDCFE">
      <w:start w:val="1"/>
      <w:numFmt w:val="lowerLetter"/>
      <w:lvlText w:val="%8."/>
      <w:lvlJc w:val="left"/>
      <w:pPr>
        <w:ind w:left="6109" w:hanging="360"/>
      </w:pPr>
    </w:lvl>
    <w:lvl w:ilvl="8" w:tplc="922895F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C147B"/>
    <w:multiLevelType w:val="multilevel"/>
    <w:tmpl w:val="950209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 w15:restartNumberingAfterBreak="0">
    <w:nsid w:val="16817C35"/>
    <w:multiLevelType w:val="multilevel"/>
    <w:tmpl w:val="FE52171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201F6C15"/>
    <w:multiLevelType w:val="hybridMultilevel"/>
    <w:tmpl w:val="70DE5126"/>
    <w:lvl w:ilvl="0" w:tplc="94227FA8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C396FC08">
      <w:start w:val="1"/>
      <w:numFmt w:val="lowerLetter"/>
      <w:lvlText w:val="%2."/>
      <w:lvlJc w:val="left"/>
      <w:pPr>
        <w:ind w:left="9585" w:hanging="360"/>
      </w:pPr>
    </w:lvl>
    <w:lvl w:ilvl="2" w:tplc="5040F65C">
      <w:start w:val="1"/>
      <w:numFmt w:val="lowerRoman"/>
      <w:lvlText w:val="%3."/>
      <w:lvlJc w:val="right"/>
      <w:pPr>
        <w:ind w:left="10305" w:hanging="180"/>
      </w:pPr>
    </w:lvl>
    <w:lvl w:ilvl="3" w:tplc="E5CE9D16">
      <w:start w:val="1"/>
      <w:numFmt w:val="decimal"/>
      <w:lvlText w:val="%4."/>
      <w:lvlJc w:val="left"/>
      <w:pPr>
        <w:ind w:left="11025" w:hanging="360"/>
      </w:pPr>
    </w:lvl>
    <w:lvl w:ilvl="4" w:tplc="FF5C1720">
      <w:start w:val="1"/>
      <w:numFmt w:val="lowerLetter"/>
      <w:lvlText w:val="%5."/>
      <w:lvlJc w:val="left"/>
      <w:pPr>
        <w:ind w:left="11745" w:hanging="360"/>
      </w:pPr>
    </w:lvl>
    <w:lvl w:ilvl="5" w:tplc="6E2E5338">
      <w:start w:val="1"/>
      <w:numFmt w:val="lowerRoman"/>
      <w:lvlText w:val="%6."/>
      <w:lvlJc w:val="right"/>
      <w:pPr>
        <w:ind w:left="12465" w:hanging="180"/>
      </w:pPr>
    </w:lvl>
    <w:lvl w:ilvl="6" w:tplc="20FCF036">
      <w:start w:val="1"/>
      <w:numFmt w:val="decimal"/>
      <w:lvlText w:val="%7."/>
      <w:lvlJc w:val="left"/>
      <w:pPr>
        <w:ind w:left="13185" w:hanging="360"/>
      </w:pPr>
    </w:lvl>
    <w:lvl w:ilvl="7" w:tplc="DB366B24">
      <w:start w:val="1"/>
      <w:numFmt w:val="lowerLetter"/>
      <w:lvlText w:val="%8."/>
      <w:lvlJc w:val="left"/>
      <w:pPr>
        <w:ind w:left="13905" w:hanging="360"/>
      </w:pPr>
    </w:lvl>
    <w:lvl w:ilvl="8" w:tplc="C102F624">
      <w:start w:val="1"/>
      <w:numFmt w:val="lowerRoman"/>
      <w:lvlText w:val="%9."/>
      <w:lvlJc w:val="right"/>
      <w:pPr>
        <w:ind w:left="14625" w:hanging="180"/>
      </w:pPr>
    </w:lvl>
  </w:abstractNum>
  <w:abstractNum w:abstractNumId="4" w15:restartNumberingAfterBreak="0">
    <w:nsid w:val="20E53829"/>
    <w:multiLevelType w:val="hybridMultilevel"/>
    <w:tmpl w:val="90162ECE"/>
    <w:lvl w:ilvl="0" w:tplc="F8BA7FDC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724D064">
      <w:start w:val="1"/>
      <w:numFmt w:val="decimal"/>
      <w:lvlText w:val=""/>
      <w:lvlJc w:val="left"/>
    </w:lvl>
    <w:lvl w:ilvl="2" w:tplc="1E02726C">
      <w:start w:val="1"/>
      <w:numFmt w:val="decimal"/>
      <w:lvlText w:val=""/>
      <w:lvlJc w:val="left"/>
    </w:lvl>
    <w:lvl w:ilvl="3" w:tplc="F7FC054A">
      <w:start w:val="1"/>
      <w:numFmt w:val="decimal"/>
      <w:lvlText w:val=""/>
      <w:lvlJc w:val="left"/>
    </w:lvl>
    <w:lvl w:ilvl="4" w:tplc="4022C7B8">
      <w:start w:val="1"/>
      <w:numFmt w:val="decimal"/>
      <w:lvlText w:val=""/>
      <w:lvlJc w:val="left"/>
    </w:lvl>
    <w:lvl w:ilvl="5" w:tplc="86F25D56">
      <w:start w:val="1"/>
      <w:numFmt w:val="decimal"/>
      <w:lvlText w:val=""/>
      <w:lvlJc w:val="left"/>
    </w:lvl>
    <w:lvl w:ilvl="6" w:tplc="133C488A">
      <w:start w:val="1"/>
      <w:numFmt w:val="decimal"/>
      <w:lvlText w:val=""/>
      <w:lvlJc w:val="left"/>
    </w:lvl>
    <w:lvl w:ilvl="7" w:tplc="53C4E1D2">
      <w:start w:val="1"/>
      <w:numFmt w:val="decimal"/>
      <w:lvlText w:val=""/>
      <w:lvlJc w:val="left"/>
    </w:lvl>
    <w:lvl w:ilvl="8" w:tplc="B2CA8776">
      <w:start w:val="1"/>
      <w:numFmt w:val="decimal"/>
      <w:lvlText w:val=""/>
      <w:lvlJc w:val="left"/>
    </w:lvl>
  </w:abstractNum>
  <w:abstractNum w:abstractNumId="5" w15:restartNumberingAfterBreak="0">
    <w:nsid w:val="266475C7"/>
    <w:multiLevelType w:val="hybridMultilevel"/>
    <w:tmpl w:val="69CACD62"/>
    <w:lvl w:ilvl="0" w:tplc="CA3A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6638AA">
      <w:start w:val="1"/>
      <w:numFmt w:val="lowerLetter"/>
      <w:lvlText w:val="%2."/>
      <w:lvlJc w:val="left"/>
      <w:pPr>
        <w:ind w:left="1440" w:hanging="360"/>
      </w:pPr>
    </w:lvl>
    <w:lvl w:ilvl="2" w:tplc="294E00E0">
      <w:start w:val="1"/>
      <w:numFmt w:val="lowerRoman"/>
      <w:lvlText w:val="%3."/>
      <w:lvlJc w:val="right"/>
      <w:pPr>
        <w:ind w:left="2160" w:hanging="180"/>
      </w:pPr>
    </w:lvl>
    <w:lvl w:ilvl="3" w:tplc="CB4A7CAE">
      <w:start w:val="1"/>
      <w:numFmt w:val="decimal"/>
      <w:lvlText w:val="%4."/>
      <w:lvlJc w:val="left"/>
      <w:pPr>
        <w:ind w:left="2880" w:hanging="360"/>
      </w:pPr>
    </w:lvl>
    <w:lvl w:ilvl="4" w:tplc="AED4B092">
      <w:start w:val="1"/>
      <w:numFmt w:val="lowerLetter"/>
      <w:lvlText w:val="%5."/>
      <w:lvlJc w:val="left"/>
      <w:pPr>
        <w:ind w:left="3600" w:hanging="360"/>
      </w:pPr>
    </w:lvl>
    <w:lvl w:ilvl="5" w:tplc="6A34D90A">
      <w:start w:val="1"/>
      <w:numFmt w:val="lowerRoman"/>
      <w:lvlText w:val="%6."/>
      <w:lvlJc w:val="right"/>
      <w:pPr>
        <w:ind w:left="4320" w:hanging="180"/>
      </w:pPr>
    </w:lvl>
    <w:lvl w:ilvl="6" w:tplc="15525B08">
      <w:start w:val="1"/>
      <w:numFmt w:val="decimal"/>
      <w:lvlText w:val="%7."/>
      <w:lvlJc w:val="left"/>
      <w:pPr>
        <w:ind w:left="5040" w:hanging="360"/>
      </w:pPr>
    </w:lvl>
    <w:lvl w:ilvl="7" w:tplc="94B8E214">
      <w:start w:val="1"/>
      <w:numFmt w:val="lowerLetter"/>
      <w:lvlText w:val="%8."/>
      <w:lvlJc w:val="left"/>
      <w:pPr>
        <w:ind w:left="5760" w:hanging="360"/>
      </w:pPr>
    </w:lvl>
    <w:lvl w:ilvl="8" w:tplc="B25273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BC5"/>
    <w:multiLevelType w:val="multilevel"/>
    <w:tmpl w:val="091CE5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3AC718E6"/>
    <w:multiLevelType w:val="hybridMultilevel"/>
    <w:tmpl w:val="A4C0C3C6"/>
    <w:lvl w:ilvl="0" w:tplc="278218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68E77BA">
      <w:start w:val="1"/>
      <w:numFmt w:val="none"/>
      <w:lvlText w:val=""/>
      <w:lvlJc w:val="left"/>
      <w:pPr>
        <w:tabs>
          <w:tab w:val="num" w:pos="360"/>
        </w:tabs>
      </w:pPr>
    </w:lvl>
    <w:lvl w:ilvl="2" w:tplc="A82E619A">
      <w:start w:val="1"/>
      <w:numFmt w:val="none"/>
      <w:lvlText w:val=""/>
      <w:lvlJc w:val="left"/>
      <w:pPr>
        <w:tabs>
          <w:tab w:val="num" w:pos="360"/>
        </w:tabs>
      </w:pPr>
    </w:lvl>
    <w:lvl w:ilvl="3" w:tplc="B34AD3F4">
      <w:start w:val="1"/>
      <w:numFmt w:val="none"/>
      <w:lvlText w:val=""/>
      <w:lvlJc w:val="left"/>
      <w:pPr>
        <w:tabs>
          <w:tab w:val="num" w:pos="360"/>
        </w:tabs>
      </w:pPr>
    </w:lvl>
    <w:lvl w:ilvl="4" w:tplc="DAE0449E">
      <w:start w:val="1"/>
      <w:numFmt w:val="none"/>
      <w:lvlText w:val=""/>
      <w:lvlJc w:val="left"/>
      <w:pPr>
        <w:tabs>
          <w:tab w:val="num" w:pos="360"/>
        </w:tabs>
      </w:pPr>
    </w:lvl>
    <w:lvl w:ilvl="5" w:tplc="F6EC4F4C">
      <w:start w:val="1"/>
      <w:numFmt w:val="none"/>
      <w:lvlText w:val=""/>
      <w:lvlJc w:val="left"/>
      <w:pPr>
        <w:tabs>
          <w:tab w:val="num" w:pos="360"/>
        </w:tabs>
      </w:pPr>
    </w:lvl>
    <w:lvl w:ilvl="6" w:tplc="82AEF1F6">
      <w:start w:val="1"/>
      <w:numFmt w:val="none"/>
      <w:lvlText w:val=""/>
      <w:lvlJc w:val="left"/>
      <w:pPr>
        <w:tabs>
          <w:tab w:val="num" w:pos="360"/>
        </w:tabs>
      </w:pPr>
    </w:lvl>
    <w:lvl w:ilvl="7" w:tplc="E932BF4E">
      <w:start w:val="1"/>
      <w:numFmt w:val="none"/>
      <w:lvlText w:val=""/>
      <w:lvlJc w:val="left"/>
      <w:pPr>
        <w:tabs>
          <w:tab w:val="num" w:pos="360"/>
        </w:tabs>
      </w:pPr>
    </w:lvl>
    <w:lvl w:ilvl="8" w:tplc="851050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7F22FBD"/>
    <w:multiLevelType w:val="hybridMultilevel"/>
    <w:tmpl w:val="31C00068"/>
    <w:lvl w:ilvl="0" w:tplc="DD9A1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49016">
      <w:start w:val="1"/>
      <w:numFmt w:val="lowerLetter"/>
      <w:lvlText w:val="%2."/>
      <w:lvlJc w:val="left"/>
      <w:pPr>
        <w:ind w:left="1440" w:hanging="360"/>
      </w:pPr>
    </w:lvl>
    <w:lvl w:ilvl="2" w:tplc="262A5DDE">
      <w:start w:val="1"/>
      <w:numFmt w:val="lowerRoman"/>
      <w:lvlText w:val="%3."/>
      <w:lvlJc w:val="right"/>
      <w:pPr>
        <w:ind w:left="2160" w:hanging="180"/>
      </w:pPr>
    </w:lvl>
    <w:lvl w:ilvl="3" w:tplc="85069B04">
      <w:start w:val="1"/>
      <w:numFmt w:val="decimal"/>
      <w:lvlText w:val="%4."/>
      <w:lvlJc w:val="left"/>
      <w:pPr>
        <w:ind w:left="2880" w:hanging="360"/>
      </w:pPr>
    </w:lvl>
    <w:lvl w:ilvl="4" w:tplc="4FE45914">
      <w:start w:val="1"/>
      <w:numFmt w:val="lowerLetter"/>
      <w:lvlText w:val="%5."/>
      <w:lvlJc w:val="left"/>
      <w:pPr>
        <w:ind w:left="3600" w:hanging="360"/>
      </w:pPr>
    </w:lvl>
    <w:lvl w:ilvl="5" w:tplc="CF2A2032">
      <w:start w:val="1"/>
      <w:numFmt w:val="lowerRoman"/>
      <w:lvlText w:val="%6."/>
      <w:lvlJc w:val="right"/>
      <w:pPr>
        <w:ind w:left="4320" w:hanging="180"/>
      </w:pPr>
    </w:lvl>
    <w:lvl w:ilvl="6" w:tplc="6CFC83C6">
      <w:start w:val="1"/>
      <w:numFmt w:val="decimal"/>
      <w:lvlText w:val="%7."/>
      <w:lvlJc w:val="left"/>
      <w:pPr>
        <w:ind w:left="5040" w:hanging="360"/>
      </w:pPr>
    </w:lvl>
    <w:lvl w:ilvl="7" w:tplc="B6E02A04">
      <w:start w:val="1"/>
      <w:numFmt w:val="lowerLetter"/>
      <w:lvlText w:val="%8."/>
      <w:lvlJc w:val="left"/>
      <w:pPr>
        <w:ind w:left="5760" w:hanging="360"/>
      </w:pPr>
    </w:lvl>
    <w:lvl w:ilvl="8" w:tplc="52281B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07"/>
    <w:rsid w:val="0067504E"/>
    <w:rsid w:val="00A50BA9"/>
    <w:rsid w:val="00B71514"/>
    <w:rsid w:val="00DE27B8"/>
    <w:rsid w:val="00E2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B1C2"/>
  <w15:docId w15:val="{D358CCF6-71A0-4742-A11B-F017D28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1A19-C449-4037-8157-E64BB4B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6043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2025-02-07T07:15:00Z</dcterms:created>
  <dcterms:modified xsi:type="dcterms:W3CDTF">2025-02-11T06:05:00Z</dcterms:modified>
</cp:coreProperties>
</file>