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C8" w:rsidRDefault="00CC58C3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4241C8" w:rsidRDefault="004241C8">
      <w:pPr>
        <w:jc w:val="center"/>
        <w:outlineLvl w:val="0"/>
        <w:rPr>
          <w:b/>
          <w:bCs/>
          <w:sz w:val="26"/>
          <w:szCs w:val="26"/>
        </w:rPr>
      </w:pPr>
    </w:p>
    <w:p w:rsidR="004241C8" w:rsidRDefault="00CC58C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4241C8" w:rsidRDefault="00CC58C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___/С о предоставлении бюджету ______________________________________ Красноярского края из краевого</w:t>
      </w:r>
    </w:p>
    <w:p w:rsidR="004241C8" w:rsidRDefault="00CC58C3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4241C8" w:rsidRDefault="00CC58C3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</w:p>
    <w:p w:rsidR="004241C8" w:rsidRDefault="004241C8">
      <w:pPr>
        <w:jc w:val="both"/>
        <w:outlineLvl w:val="0"/>
        <w:rPr>
          <w:rFonts w:eastAsia="Calibri"/>
          <w:sz w:val="28"/>
          <w:szCs w:val="28"/>
        </w:rPr>
      </w:pPr>
    </w:p>
    <w:p w:rsidR="004241C8" w:rsidRDefault="00CC58C3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«__» _______ 2023 г.</w:t>
      </w:r>
    </w:p>
    <w:p w:rsidR="004241C8" w:rsidRDefault="004241C8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4241C8" w:rsidRDefault="00CC58C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26.04.2023 № 83-140п, доверенности от 24.04.2023 № 17, с одной стороны,                          и администрация ___________________________________________, именуемая  </w:t>
      </w:r>
    </w:p>
    <w:p w:rsidR="004241C8" w:rsidRDefault="00CC58C3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4241C8" w:rsidRDefault="00CC5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4241C8" w:rsidRDefault="00CC58C3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4241C8" w:rsidRDefault="00CC58C3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4241C8" w:rsidRDefault="00CC58C3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241C8" w:rsidRDefault="00CC58C3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4241C8" w:rsidRDefault="004241C8">
      <w:pPr>
        <w:jc w:val="both"/>
      </w:pPr>
    </w:p>
    <w:p w:rsidR="004241C8" w:rsidRDefault="00CC5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4241C8" w:rsidRDefault="00CC58C3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4241C8" w:rsidRDefault="00CC58C3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 в соответствии с пунктом 6.3 Соглашения от _________ № ____/С о предоставлении бюджету _________________ Красноярского края из краевого</w:t>
      </w:r>
    </w:p>
    <w:p w:rsidR="004241C8" w:rsidRDefault="00CC58C3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4241C8" w:rsidRDefault="00CC5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4241C8" w:rsidRDefault="00CC58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4241C8" w:rsidRDefault="00CC58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4241C8" w:rsidRDefault="00CC58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7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4241C8" w:rsidRDefault="00CC58C3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4241C8" w:rsidRDefault="00CC58C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4241C8" w:rsidRDefault="00CC58C3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4241C8" w:rsidRDefault="00CC58C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4241C8" w:rsidRDefault="00CC58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1.1.2. В подпункте «а» пункта 2.2 слова «равного _____ %, составляет в 2023 году не более ____________ (____________) рублей __________ копеек» </w:t>
      </w:r>
    </w:p>
    <w:p w:rsidR="004241C8" w:rsidRDefault="00CC58C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4241C8" w:rsidRDefault="00CC5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заменить словами «равного _____ %, составляет в 2023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4241C8" w:rsidRDefault="00CC5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4241C8" w:rsidRDefault="00CC58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 Приложение № 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4241C8" w:rsidRDefault="00CC58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color w:val="000000"/>
          <w:sz w:val="28"/>
          <w:szCs w:val="28"/>
        </w:rPr>
        <w:t xml:space="preserve">Дополнить Соглашение приложением № 9 (перечень автомобильных дорог общего пользования местного значения, запланированных к капитальному ремонту и ремонту на средства Субсидии в текущем финансовом году) согласно приложению № 3 к настоящему Дополнительному соглашению, которое является его неотъемлемой частью. </w:t>
      </w:r>
    </w:p>
    <w:p w:rsidR="004241C8" w:rsidRDefault="00CC58C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Дополнительное соглашение является неотъемлемой частью Соглашения.</w:t>
      </w:r>
    </w:p>
    <w:p w:rsidR="004241C8" w:rsidRDefault="00CC58C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4241C8" w:rsidRDefault="00CC58C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Условия Соглашения, не затронутые настоящим Дополнительным соглашением, остаются неизменными.</w:t>
      </w:r>
    </w:p>
    <w:p w:rsidR="004241C8" w:rsidRDefault="00CC58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Подписи Сторон:</w:t>
      </w:r>
    </w:p>
    <w:p w:rsidR="00CF3C10" w:rsidRDefault="00CF3C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3C10" w:rsidRDefault="00CF3C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CF3C10" w:rsidTr="00882A30">
        <w:tc>
          <w:tcPr>
            <w:tcW w:w="10105" w:type="dxa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CF3C10" w:rsidTr="00882A30">
              <w:tc>
                <w:tcPr>
                  <w:tcW w:w="4928" w:type="dxa"/>
                </w:tcPr>
                <w:p w:rsidR="00CF3C10" w:rsidRDefault="00CF3C10" w:rsidP="00882A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/ Р.З.Даутханов</w:t>
                  </w:r>
                </w:p>
                <w:p w:rsidR="00CF3C10" w:rsidRDefault="00CF3C10" w:rsidP="00882A3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CF3C10" w:rsidRDefault="00CF3C10" w:rsidP="00882A30">
                  <w:pPr>
                    <w:rPr>
                      <w:sz w:val="16"/>
                      <w:szCs w:val="16"/>
                    </w:rPr>
                  </w:pPr>
                </w:p>
                <w:p w:rsidR="00CF3C10" w:rsidRDefault="00CF3C10" w:rsidP="00882A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F3C10" w:rsidRDefault="00CF3C10" w:rsidP="00882A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rPr>
                      <w:sz w:val="28"/>
                      <w:szCs w:val="28"/>
                    </w:rPr>
                  </w:pPr>
                </w:p>
                <w:p w:rsidR="00CF3C10" w:rsidRDefault="00CF3C10" w:rsidP="00882A30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CF3C10" w:rsidRDefault="00CF3C10" w:rsidP="00882A30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(ФИО)</w:t>
                  </w:r>
                </w:p>
                <w:p w:rsidR="00CF3C10" w:rsidRDefault="00CF3C10" w:rsidP="00882A30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CF3C10" w:rsidRDefault="00CF3C10" w:rsidP="00882A30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CF3C10" w:rsidRDefault="00CF3C10" w:rsidP="00882A3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CF3C10" w:rsidRDefault="00CF3C10" w:rsidP="00882A3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241C8" w:rsidRDefault="004241C8" w:rsidP="00CF3C10">
      <w:pPr>
        <w:rPr>
          <w:rFonts w:eastAsia="Calibri"/>
          <w:sz w:val="26"/>
          <w:szCs w:val="26"/>
        </w:rPr>
      </w:pPr>
    </w:p>
    <w:p w:rsidR="00CF3C10" w:rsidRDefault="00CF3C10">
      <w:pPr>
        <w:ind w:left="5670"/>
        <w:rPr>
          <w:rFonts w:eastAsia="Calibri"/>
          <w:sz w:val="26"/>
          <w:szCs w:val="26"/>
        </w:rPr>
        <w:sectPr w:rsidR="00CF3C10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4241C8" w:rsidRDefault="00CC58C3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4241C8" w:rsidRDefault="00CC58C3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:rsidR="004241C8" w:rsidRDefault="00CC58C3">
      <w:pPr>
        <w:ind w:left="9781"/>
        <w:rPr>
          <w:sz w:val="24"/>
          <w:szCs w:val="24"/>
        </w:rPr>
      </w:pPr>
      <w:r>
        <w:rPr>
          <w:sz w:val="24"/>
          <w:szCs w:val="24"/>
        </w:rPr>
        <w:t>от «___» ________2023 года № ____</w:t>
      </w:r>
    </w:p>
    <w:p w:rsidR="004241C8" w:rsidRDefault="00CC58C3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4241C8" w:rsidRDefault="00CC58C3">
      <w:pPr>
        <w:ind w:left="9781"/>
        <w:rPr>
          <w:sz w:val="24"/>
          <w:szCs w:val="24"/>
        </w:rPr>
      </w:pPr>
      <w:r>
        <w:rPr>
          <w:sz w:val="24"/>
          <w:szCs w:val="24"/>
        </w:rPr>
        <w:t>от «___» ________2023 года № ____</w:t>
      </w:r>
    </w:p>
    <w:p w:rsidR="004241C8" w:rsidRDefault="00CC58C3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4241C8" w:rsidRDefault="00CC58C3">
      <w:pPr>
        <w:ind w:right="425"/>
        <w:jc w:val="center"/>
        <w:rPr>
          <w:sz w:val="24"/>
          <w:szCs w:val="24"/>
        </w:rPr>
      </w:pPr>
      <w:r>
        <w:rPr>
          <w:sz w:val="24"/>
          <w:szCs w:val="24"/>
        </w:rPr>
        <w:t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51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858"/>
        <w:gridCol w:w="3681"/>
        <w:gridCol w:w="1152"/>
        <w:gridCol w:w="11"/>
        <w:gridCol w:w="2662"/>
        <w:gridCol w:w="1948"/>
        <w:gridCol w:w="461"/>
        <w:gridCol w:w="707"/>
        <w:gridCol w:w="1708"/>
      </w:tblGrid>
      <w:tr w:rsidR="004241C8" w:rsidTr="00295A35">
        <w:trPr>
          <w:trHeight w:val="28"/>
        </w:trPr>
        <w:tc>
          <w:tcPr>
            <w:tcW w:w="768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4241C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4241C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241C8" w:rsidRDefault="004241C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4241C8" w:rsidRDefault="00CC58C3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4241C8" w:rsidTr="00295A35">
        <w:tc>
          <w:tcPr>
            <w:tcW w:w="768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61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4241C8" w:rsidRDefault="004241C8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41C8" w:rsidTr="00295A35">
        <w:tc>
          <w:tcPr>
            <w:tcW w:w="768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241C8" w:rsidRDefault="004241C8">
            <w:pPr>
              <w:rPr>
                <w:rFonts w:eastAsia="Calibri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4241C8" w:rsidRDefault="004241C8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41C8" w:rsidTr="00295A35">
        <w:tc>
          <w:tcPr>
            <w:tcW w:w="768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4241C8">
            <w:pPr>
              <w:rPr>
                <w:rFonts w:eastAsia="Calibri"/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1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241C8" w:rsidRDefault="004241C8">
            <w:pPr>
              <w:rPr>
                <w:rFonts w:eastAsia="Calibri"/>
                <w:lang w:eastAsia="en-US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:rsidR="004241C8" w:rsidRDefault="00CC58C3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4241C8" w:rsidTr="00295A35">
        <w:tc>
          <w:tcPr>
            <w:tcW w:w="768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46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1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bottom"/>
          </w:tcPr>
          <w:p w:rsidR="004241C8" w:rsidRDefault="004241C8">
            <w:pPr>
              <w:ind w:left="19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241C8" w:rsidTr="00295A35">
        <w:tc>
          <w:tcPr>
            <w:tcW w:w="1517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4241C8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4241C8" w:rsidRDefault="00CC58C3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</w:tr>
          </w:tbl>
          <w:p w:rsidR="004241C8" w:rsidRDefault="004241C8">
            <w:pPr>
              <w:ind w:left="19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41C8" w:rsidTr="00295A35">
        <w:trPr>
          <w:trHeight w:val="722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4241C8" w:rsidTr="00295A35">
        <w:trPr>
          <w:trHeight w:val="20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41C8" w:rsidTr="00295A35">
        <w:trPr>
          <w:trHeight w:val="2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</w:tr>
      <w:tr w:rsidR="004241C8" w:rsidTr="00295A35">
        <w:trPr>
          <w:trHeight w:val="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241C8" w:rsidTr="00295A35">
        <w:trPr>
          <w:trHeight w:val="7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</w:t>
            </w:r>
          </w:p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1C8" w:rsidRDefault="00CC58C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41C8" w:rsidTr="00295A35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CC58C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8" w:rsidRDefault="004241C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8" w:rsidRDefault="004241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295A35" w:rsidRDefault="00295A35" w:rsidP="00CF3C10">
      <w:pPr>
        <w:jc w:val="center"/>
        <w:rPr>
          <w:sz w:val="24"/>
          <w:szCs w:val="24"/>
        </w:rPr>
      </w:pPr>
    </w:p>
    <w:p w:rsidR="00CF3C10" w:rsidRPr="00CF3C10" w:rsidRDefault="00CF3C10" w:rsidP="00CF3C10">
      <w:pPr>
        <w:jc w:val="center"/>
        <w:rPr>
          <w:sz w:val="24"/>
          <w:szCs w:val="24"/>
        </w:rPr>
      </w:pPr>
      <w:r w:rsidRPr="00CF3C10">
        <w:rPr>
          <w:sz w:val="24"/>
          <w:szCs w:val="24"/>
        </w:rPr>
        <w:t>Подписи Сторон</w:t>
      </w:r>
    </w:p>
    <w:p w:rsidR="00CF3C10" w:rsidRPr="00CF3C10" w:rsidRDefault="00CF3C10" w:rsidP="00CF3C10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CF3C10" w:rsidRPr="00CF3C10" w:rsidTr="00882A30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CF3C10" w:rsidRPr="00CF3C10" w:rsidTr="00882A30">
              <w:tc>
                <w:tcPr>
                  <w:tcW w:w="5571" w:type="dxa"/>
                </w:tcPr>
                <w:p w:rsidR="00CF3C10" w:rsidRPr="00CF3C10" w:rsidRDefault="00CF3C10" w:rsidP="00882A30">
                  <w:pPr>
                    <w:rPr>
                      <w:b/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CF3C10" w:rsidRPr="00CF3C10" w:rsidRDefault="00CF3C10" w:rsidP="00882A30">
                  <w:pPr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3C10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  (подпись)                                       (ФИО)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left="2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18"/>
                      <w:szCs w:val="24"/>
                    </w:rPr>
                    <w:t>М.П.</w:t>
                  </w:r>
                </w:p>
              </w:tc>
            </w:tr>
          </w:tbl>
          <w:p w:rsidR="00CF3C10" w:rsidRPr="00CF3C10" w:rsidRDefault="00CF3C10" w:rsidP="00882A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CF3C10" w:rsidRPr="00CF3C10" w:rsidRDefault="00CF3C10" w:rsidP="00882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F3C10" w:rsidRDefault="00CF3C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2</w:t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4"/>
          <w:lang w:eastAsia="en-US"/>
        </w:rPr>
        <w:t>от «___» ________2023 года № ____</w:t>
      </w:r>
    </w:p>
    <w:p w:rsidR="004241C8" w:rsidRDefault="00CC58C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4241C8" w:rsidRDefault="004241C8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4241C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4241C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4241C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241C8" w:rsidRDefault="004241C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241C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241C8" w:rsidRDefault="004241C8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241C8" w:rsidRDefault="00CC58C3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4241C8" w:rsidRDefault="004241C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4241C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241C8" w:rsidRDefault="00CC58C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241C8" w:rsidRDefault="004241C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241C8" w:rsidRDefault="004241C8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4241C8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4241C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4241C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41C8" w:rsidRDefault="004241C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241C8" w:rsidRPr="00CF3C10" w:rsidRDefault="004241C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tbl>
      <w:tblPr>
        <w:tblW w:w="14033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4561"/>
        <w:gridCol w:w="1418"/>
        <w:gridCol w:w="992"/>
        <w:gridCol w:w="1134"/>
        <w:gridCol w:w="3544"/>
      </w:tblGrid>
      <w:tr w:rsidR="004241C8" w:rsidTr="00CF3C10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4241C8" w:rsidTr="00CF3C1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4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31.12. 2023</w:t>
            </w:r>
          </w:p>
        </w:tc>
      </w:tr>
      <w:tr w:rsidR="004241C8" w:rsidTr="00CF3C1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241C8" w:rsidTr="00CF3C10">
        <w:trPr>
          <w:trHeight w:val="6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4241C8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4241C8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CC5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8" w:rsidRDefault="004241C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F3C10" w:rsidRDefault="00CF3C10">
      <w:pPr>
        <w:pStyle w:val="ConsPlusNonformat"/>
        <w:jc w:val="center"/>
        <w:rPr>
          <w:rFonts w:ascii="Times New Roman" w:hAnsi="Times New Roman" w:cs="Times New Roman"/>
        </w:rPr>
      </w:pPr>
    </w:p>
    <w:p w:rsidR="00CF3C10" w:rsidRPr="00CF3C10" w:rsidRDefault="00CF3C10" w:rsidP="00CF3C10">
      <w:pPr>
        <w:jc w:val="center"/>
        <w:rPr>
          <w:sz w:val="24"/>
          <w:szCs w:val="24"/>
        </w:rPr>
      </w:pPr>
      <w:r w:rsidRPr="00CF3C10">
        <w:rPr>
          <w:sz w:val="24"/>
          <w:szCs w:val="24"/>
        </w:rPr>
        <w:t>Подписи Сторон</w:t>
      </w:r>
    </w:p>
    <w:p w:rsidR="00CF3C10" w:rsidRPr="00CF3C10" w:rsidRDefault="00CF3C10" w:rsidP="00CF3C10">
      <w:pPr>
        <w:jc w:val="center"/>
        <w:rPr>
          <w:sz w:val="18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CF3C10" w:rsidRPr="00CF3C10" w:rsidTr="00882A30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CF3C10" w:rsidRPr="00CF3C10" w:rsidTr="00882A30">
              <w:tc>
                <w:tcPr>
                  <w:tcW w:w="5571" w:type="dxa"/>
                </w:tcPr>
                <w:p w:rsidR="00CF3C10" w:rsidRPr="00CF3C10" w:rsidRDefault="00CF3C10" w:rsidP="00882A30">
                  <w:pPr>
                    <w:rPr>
                      <w:b/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CF3C10" w:rsidRPr="00CF3C10" w:rsidRDefault="00CF3C10" w:rsidP="00882A30">
                  <w:pPr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3C10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  (подпись)                                       (ФИО)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left="2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18"/>
                      <w:szCs w:val="24"/>
                    </w:rPr>
                    <w:t>М.П.</w:t>
                  </w:r>
                </w:p>
              </w:tc>
            </w:tr>
          </w:tbl>
          <w:p w:rsidR="00CF3C10" w:rsidRPr="00CF3C10" w:rsidRDefault="00CF3C10" w:rsidP="00882A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CF3C10" w:rsidRPr="00CF3C10" w:rsidRDefault="00CF3C10" w:rsidP="00882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F3C10" w:rsidRDefault="00CF3C10">
      <w:r>
        <w:br w:type="page"/>
      </w:r>
    </w:p>
    <w:p w:rsidR="004241C8" w:rsidRDefault="00CC58C3">
      <w:pPr>
        <w:ind w:left="11199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3</w:t>
      </w:r>
    </w:p>
    <w:p w:rsidR="00CF3C10" w:rsidRDefault="00CC58C3" w:rsidP="00CF3C10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к Д</w:t>
      </w:r>
      <w:r w:rsidR="00CF3C10">
        <w:rPr>
          <w:rFonts w:eastAsia="Calibri"/>
          <w:sz w:val="24"/>
          <w:szCs w:val="26"/>
          <w:lang w:eastAsia="en-US"/>
        </w:rPr>
        <w:t>ополнительному соглашению</w:t>
      </w:r>
    </w:p>
    <w:p w:rsidR="004241C8" w:rsidRDefault="00CC58C3" w:rsidP="00CF3C10">
      <w:pPr>
        <w:ind w:left="1119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4241C8" w:rsidRDefault="004241C8">
      <w:pPr>
        <w:jc w:val="both"/>
        <w:rPr>
          <w:rFonts w:eastAsia="Calibri"/>
          <w:sz w:val="24"/>
          <w:szCs w:val="24"/>
          <w:lang w:eastAsia="en-US"/>
        </w:rPr>
      </w:pPr>
    </w:p>
    <w:p w:rsidR="004241C8" w:rsidRDefault="004241C8">
      <w:pPr>
        <w:jc w:val="both"/>
        <w:rPr>
          <w:rFonts w:eastAsia="Calibri"/>
          <w:sz w:val="24"/>
          <w:szCs w:val="24"/>
          <w:lang w:eastAsia="en-US"/>
        </w:rPr>
      </w:pP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Перечень</w:t>
      </w: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автомобильных дорог общего пользования местного значения,</w:t>
      </w: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запланированных к капитальному ремонту и ремонту на средства</w:t>
      </w: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субсидии в текущем финансовом году</w:t>
      </w:r>
    </w:p>
    <w:p w:rsidR="004241C8" w:rsidRDefault="00CC58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4"/>
        </w:rPr>
        <w:t> 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823"/>
        <w:gridCol w:w="1689"/>
        <w:gridCol w:w="1689"/>
        <w:gridCol w:w="1091"/>
        <w:gridCol w:w="2622"/>
        <w:gridCol w:w="2693"/>
        <w:gridCol w:w="2831"/>
      </w:tblGrid>
      <w:tr w:rsidR="004241C8" w:rsidTr="00FA6ECD">
        <w:tc>
          <w:tcPr>
            <w:tcW w:w="4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муниципального образования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населенного пункта, наименование автомобильной дороги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Протяженность автомоби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льной дороги, м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Тип покрытия</w:t>
            </w:r>
          </w:p>
        </w:tc>
        <w:tc>
          <w:tcPr>
            <w:tcW w:w="8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Стоимость работ, рублей</w:t>
            </w:r>
          </w:p>
        </w:tc>
      </w:tr>
      <w:tr w:rsidR="004241C8" w:rsidTr="00FA6ECD"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8" w:rsidRDefault="004241C8"/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8" w:rsidRDefault="004241C8"/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8" w:rsidRDefault="004241C8"/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8" w:rsidRDefault="004241C8"/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4241C8" w:rsidRDefault="004241C8"/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местный бюджет</w:t>
            </w:r>
          </w:p>
        </w:tc>
      </w:tr>
      <w:tr w:rsidR="004241C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</w:tr>
      <w:tr w:rsidR="004241C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41C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41C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41C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1C8" w:rsidRDefault="00CC58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4241C8" w:rsidRDefault="004241C8" w:rsidP="00CF3C10">
      <w:pPr>
        <w:jc w:val="center"/>
        <w:rPr>
          <w:rFonts w:eastAsia="Calibri"/>
          <w:sz w:val="24"/>
          <w:szCs w:val="24"/>
          <w:lang w:eastAsia="en-US"/>
        </w:rPr>
      </w:pPr>
    </w:p>
    <w:p w:rsidR="00CF3C10" w:rsidRDefault="00CF3C10" w:rsidP="00CF3C10">
      <w:pPr>
        <w:jc w:val="center"/>
        <w:rPr>
          <w:rFonts w:eastAsia="Calibri"/>
          <w:sz w:val="24"/>
          <w:szCs w:val="24"/>
          <w:lang w:eastAsia="en-US"/>
        </w:rPr>
      </w:pPr>
    </w:p>
    <w:p w:rsidR="00CF3C10" w:rsidRPr="00CF3C10" w:rsidRDefault="00CF3C10" w:rsidP="00CF3C10">
      <w:pPr>
        <w:jc w:val="center"/>
        <w:rPr>
          <w:sz w:val="24"/>
          <w:szCs w:val="24"/>
        </w:rPr>
      </w:pPr>
      <w:r w:rsidRPr="00CF3C10">
        <w:rPr>
          <w:sz w:val="24"/>
          <w:szCs w:val="24"/>
        </w:rPr>
        <w:t>Подписи Сторон</w:t>
      </w:r>
    </w:p>
    <w:p w:rsidR="00CF3C10" w:rsidRPr="00CF3C10" w:rsidRDefault="00CF3C10" w:rsidP="00CF3C10">
      <w:pPr>
        <w:jc w:val="center"/>
        <w:rPr>
          <w:sz w:val="18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CF3C10" w:rsidRPr="00CF3C10" w:rsidTr="00882A30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CF3C10" w:rsidRPr="00CF3C10" w:rsidTr="00882A30">
              <w:tc>
                <w:tcPr>
                  <w:tcW w:w="5571" w:type="dxa"/>
                </w:tcPr>
                <w:p w:rsidR="00CF3C10" w:rsidRPr="00CF3C10" w:rsidRDefault="00CF3C10" w:rsidP="00882A30">
                  <w:pPr>
                    <w:rPr>
                      <w:b/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CF3C10" w:rsidRPr="00CF3C10" w:rsidRDefault="00CF3C10" w:rsidP="00882A30">
                  <w:pPr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3C10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16"/>
                      <w:szCs w:val="16"/>
                    </w:rPr>
                  </w:pPr>
                  <w:r w:rsidRPr="00CF3C10">
                    <w:rPr>
                      <w:sz w:val="16"/>
                      <w:szCs w:val="16"/>
                    </w:rPr>
                    <w:t xml:space="preserve">            (подпись)                                       (ФИО)</w:t>
                  </w:r>
                </w:p>
                <w:p w:rsidR="00CF3C10" w:rsidRPr="00CF3C10" w:rsidRDefault="00CF3C10" w:rsidP="00882A30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CF3C10" w:rsidRPr="00CF3C10" w:rsidRDefault="00CF3C10" w:rsidP="00882A30">
                  <w:pPr>
                    <w:ind w:left="21"/>
                    <w:rPr>
                      <w:sz w:val="24"/>
                      <w:szCs w:val="24"/>
                    </w:rPr>
                  </w:pPr>
                  <w:r w:rsidRPr="00CF3C10">
                    <w:rPr>
                      <w:sz w:val="18"/>
                      <w:szCs w:val="24"/>
                    </w:rPr>
                    <w:t>М.П.</w:t>
                  </w:r>
                </w:p>
              </w:tc>
            </w:tr>
          </w:tbl>
          <w:p w:rsidR="00CF3C10" w:rsidRPr="00CF3C10" w:rsidRDefault="00CF3C10" w:rsidP="00882A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CF3C10" w:rsidRPr="00CF3C10" w:rsidRDefault="00CF3C10" w:rsidP="00882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241C8" w:rsidRDefault="004241C8" w:rsidP="00CF3C10">
      <w:pPr>
        <w:jc w:val="center"/>
        <w:rPr>
          <w:rFonts w:eastAsia="Calibri"/>
          <w:sz w:val="24"/>
          <w:szCs w:val="24"/>
          <w:lang w:eastAsia="en-US"/>
        </w:rPr>
      </w:pPr>
    </w:p>
    <w:sectPr w:rsidR="004241C8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31" w:rsidRDefault="00000531">
      <w:r>
        <w:separator/>
      </w:r>
    </w:p>
  </w:endnote>
  <w:endnote w:type="continuationSeparator" w:id="0">
    <w:p w:rsidR="00000531" w:rsidRDefault="0000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31" w:rsidRDefault="00000531">
      <w:r>
        <w:separator/>
      </w:r>
    </w:p>
  </w:footnote>
  <w:footnote w:type="continuationSeparator" w:id="0">
    <w:p w:rsidR="00000531" w:rsidRDefault="0000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068B"/>
    <w:multiLevelType w:val="hybridMultilevel"/>
    <w:tmpl w:val="5FF84B14"/>
    <w:lvl w:ilvl="0" w:tplc="971EF1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85BCE">
      <w:start w:val="1"/>
      <w:numFmt w:val="lowerLetter"/>
      <w:lvlText w:val="%2."/>
      <w:lvlJc w:val="left"/>
      <w:pPr>
        <w:ind w:left="1440" w:hanging="360"/>
      </w:pPr>
    </w:lvl>
    <w:lvl w:ilvl="2" w:tplc="7BFCDA20">
      <w:start w:val="1"/>
      <w:numFmt w:val="lowerRoman"/>
      <w:lvlText w:val="%3."/>
      <w:lvlJc w:val="right"/>
      <w:pPr>
        <w:ind w:left="2160" w:hanging="180"/>
      </w:pPr>
    </w:lvl>
    <w:lvl w:ilvl="3" w:tplc="B2E21FF0">
      <w:start w:val="1"/>
      <w:numFmt w:val="decimal"/>
      <w:lvlText w:val="%4."/>
      <w:lvlJc w:val="left"/>
      <w:pPr>
        <w:ind w:left="2880" w:hanging="360"/>
      </w:pPr>
    </w:lvl>
    <w:lvl w:ilvl="4" w:tplc="BC303644">
      <w:start w:val="1"/>
      <w:numFmt w:val="lowerLetter"/>
      <w:lvlText w:val="%5."/>
      <w:lvlJc w:val="left"/>
      <w:pPr>
        <w:ind w:left="3600" w:hanging="360"/>
      </w:pPr>
    </w:lvl>
    <w:lvl w:ilvl="5" w:tplc="182E13D0">
      <w:start w:val="1"/>
      <w:numFmt w:val="lowerRoman"/>
      <w:lvlText w:val="%6."/>
      <w:lvlJc w:val="right"/>
      <w:pPr>
        <w:ind w:left="4320" w:hanging="180"/>
      </w:pPr>
    </w:lvl>
    <w:lvl w:ilvl="6" w:tplc="99C47794">
      <w:start w:val="1"/>
      <w:numFmt w:val="decimal"/>
      <w:lvlText w:val="%7."/>
      <w:lvlJc w:val="left"/>
      <w:pPr>
        <w:ind w:left="5040" w:hanging="360"/>
      </w:pPr>
    </w:lvl>
    <w:lvl w:ilvl="7" w:tplc="0D804822">
      <w:start w:val="1"/>
      <w:numFmt w:val="lowerLetter"/>
      <w:lvlText w:val="%8."/>
      <w:lvlJc w:val="left"/>
      <w:pPr>
        <w:ind w:left="5760" w:hanging="360"/>
      </w:pPr>
    </w:lvl>
    <w:lvl w:ilvl="8" w:tplc="AD0647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8"/>
    <w:rsid w:val="00000531"/>
    <w:rsid w:val="00295A35"/>
    <w:rsid w:val="004241C8"/>
    <w:rsid w:val="00CC58C3"/>
    <w:rsid w:val="00CF3C10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92D5-5FC0-4F7C-AD83-AFDF6FC8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60</cp:revision>
  <dcterms:created xsi:type="dcterms:W3CDTF">2022-07-25T04:21:00Z</dcterms:created>
  <dcterms:modified xsi:type="dcterms:W3CDTF">2023-06-21T03:24:00Z</dcterms:modified>
</cp:coreProperties>
</file>